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AC0D" w14:textId="5E649208" w:rsidR="0029642F" w:rsidRDefault="00032D17" w:rsidP="00032D17">
      <w:pPr>
        <w:jc w:val="center"/>
        <w:rPr>
          <w:b/>
          <w:bCs/>
        </w:rPr>
      </w:pPr>
      <w:r w:rsidRPr="00032D17">
        <w:rPr>
          <w:b/>
          <w:bCs/>
        </w:rPr>
        <w:t xml:space="preserve">Bildiri Başlığı Buraya Gelecek (11 punto, kalın, ortalanmış, </w:t>
      </w:r>
      <w:proofErr w:type="spellStart"/>
      <w:r w:rsidRPr="00032D17">
        <w:rPr>
          <w:b/>
          <w:bCs/>
        </w:rPr>
        <w:t>Aptos</w:t>
      </w:r>
      <w:proofErr w:type="spellEnd"/>
      <w:r w:rsidRPr="00032D17">
        <w:rPr>
          <w:b/>
          <w:bCs/>
        </w:rPr>
        <w:t>. Başlıkta her kelimenin ilk harfi büyük, diğer harfler küçük olacak şekilde yazılmalıdır.)</w:t>
      </w:r>
    </w:p>
    <w:p w14:paraId="7A85AFE2" w14:textId="50F26E4B" w:rsidR="00032D17" w:rsidRDefault="00032D17" w:rsidP="00032D17">
      <w:pPr>
        <w:jc w:val="center"/>
        <w:rPr>
          <w:b/>
          <w:bCs/>
          <w:sz w:val="18"/>
          <w:szCs w:val="18"/>
        </w:rPr>
      </w:pPr>
      <w:r w:rsidRPr="00032D17">
        <w:rPr>
          <w:b/>
          <w:bCs/>
          <w:sz w:val="18"/>
          <w:szCs w:val="18"/>
        </w:rPr>
        <w:t xml:space="preserve">İngilizce Başlık Buraya Gelecek (11 punto, kalın, ortalanmış, </w:t>
      </w:r>
      <w:proofErr w:type="spellStart"/>
      <w:r w:rsidRPr="00032D17">
        <w:rPr>
          <w:b/>
          <w:bCs/>
          <w:sz w:val="18"/>
          <w:szCs w:val="18"/>
        </w:rPr>
        <w:t>Aptos</w:t>
      </w:r>
      <w:proofErr w:type="spellEnd"/>
      <w:r w:rsidRPr="00032D17">
        <w:rPr>
          <w:b/>
          <w:bCs/>
          <w:sz w:val="18"/>
          <w:szCs w:val="18"/>
        </w:rPr>
        <w:t>. Başlıkta her kelimenin ilk harfi büyük, diğer harfler küçük olacak şekilde yazılmalıdır.)</w:t>
      </w:r>
    </w:p>
    <w:p w14:paraId="2C55B48E" w14:textId="77777777" w:rsidR="00032D17" w:rsidRDefault="00032D17" w:rsidP="00032D17">
      <w:pPr>
        <w:jc w:val="center"/>
        <w:rPr>
          <w:b/>
          <w:bCs/>
          <w:sz w:val="18"/>
          <w:szCs w:val="18"/>
        </w:rPr>
      </w:pPr>
    </w:p>
    <w:p w14:paraId="669D8F07" w14:textId="2C8027CA" w:rsidR="00032D17" w:rsidRDefault="00032D17" w:rsidP="00120DB7">
      <w:pPr>
        <w:spacing w:after="120"/>
        <w:rPr>
          <w:b/>
          <w:bCs/>
          <w:sz w:val="18"/>
          <w:szCs w:val="18"/>
        </w:rPr>
      </w:pPr>
      <w:r>
        <w:rPr>
          <w:b/>
          <w:bCs/>
          <w:sz w:val="18"/>
          <w:szCs w:val="18"/>
        </w:rPr>
        <w:t>Özet</w:t>
      </w:r>
    </w:p>
    <w:p w14:paraId="035965B3" w14:textId="63DCA3CE" w:rsidR="00032D17" w:rsidRPr="00372377" w:rsidRDefault="00120DB7" w:rsidP="00120DB7">
      <w:pPr>
        <w:spacing w:after="120"/>
        <w:rPr>
          <w:sz w:val="18"/>
          <w:szCs w:val="18"/>
        </w:rPr>
      </w:pPr>
      <w:r w:rsidRPr="00120DB7">
        <w:rPr>
          <w:sz w:val="18"/>
          <w:szCs w:val="18"/>
        </w:rPr>
        <w:t xml:space="preserve">Bildiri metninin başında Türkçe ve İngilizce olmak üzere iki ayrı özet yer almalıdır. Özetler 200–250 kelime aralığında hazırlanmalı; bildirinin amacı, yöntemi, temel bulguları ve sonuçlarını açık ve bütünlüklü biçimde içermelidir. Özet metinleri </w:t>
      </w:r>
      <w:proofErr w:type="spellStart"/>
      <w:r w:rsidRPr="00120DB7">
        <w:rPr>
          <w:sz w:val="18"/>
          <w:szCs w:val="18"/>
        </w:rPr>
        <w:t>Aptos</w:t>
      </w:r>
      <w:proofErr w:type="spellEnd"/>
      <w:r w:rsidRPr="00120DB7">
        <w:rPr>
          <w:sz w:val="18"/>
          <w:szCs w:val="18"/>
        </w:rPr>
        <w:t xml:space="preserve"> yazı tipi, 9 punto, tek paragraf ve 1 satır aralığı ile yazılmalıdır. Özetlerde atıf yapılmamalı ve literatüre ilişkin ayrıntılı bilgilere yer verilmemelidir. Anahtar kelimeler, özet metninin hemen altında yer almalı; en az 3, en fazla 5 kelimeden oluşmalı, her bir anahtar kelimenin ilk harfi büyük olacak şekilde yazılmalı ve virgül ile ayrılmalıdır. JEL kodları, anahtar kelimelerin altında yer almalı ve bildirinin konusuyla uyumlu olacak şekilde 3 adet olarak belirtilmelidir. Bildiri metni Türkçe olarak hazırlanmış ise İngilizce özet eklenmesi zorunludur; bildiri metninin İngilizce olması durumunda ise Türkçe özete yer verilmez.</w:t>
      </w:r>
    </w:p>
    <w:p w14:paraId="794F3674" w14:textId="087D00D4" w:rsidR="00032D17" w:rsidRPr="00120DB7" w:rsidRDefault="00120DB7" w:rsidP="00120DB7">
      <w:pPr>
        <w:rPr>
          <w:b/>
          <w:bCs/>
          <w:sz w:val="18"/>
          <w:szCs w:val="18"/>
        </w:rPr>
      </w:pPr>
      <w:r w:rsidRPr="00120DB7">
        <w:rPr>
          <w:b/>
          <w:bCs/>
          <w:sz w:val="18"/>
          <w:szCs w:val="18"/>
        </w:rPr>
        <w:t xml:space="preserve">Anahtar Kelimeler: </w:t>
      </w:r>
      <w:r w:rsidRPr="00120DB7">
        <w:rPr>
          <w:sz w:val="18"/>
          <w:szCs w:val="18"/>
        </w:rPr>
        <w:t>Anahtar Kelime 1, Anahtar Kelime 2, Anahtar Kelime 3, Anahtar Kelime 4, Anahtar Kelime 5.</w:t>
      </w:r>
    </w:p>
    <w:p w14:paraId="27728BBB" w14:textId="3025AF11" w:rsidR="00120DB7" w:rsidRDefault="00120DB7" w:rsidP="00120DB7">
      <w:pPr>
        <w:rPr>
          <w:sz w:val="18"/>
          <w:szCs w:val="18"/>
        </w:rPr>
      </w:pPr>
      <w:r w:rsidRPr="00120DB7">
        <w:rPr>
          <w:b/>
          <w:bCs/>
          <w:sz w:val="18"/>
          <w:szCs w:val="18"/>
        </w:rPr>
        <w:t xml:space="preserve">JEL Kodları: </w:t>
      </w:r>
      <w:r w:rsidRPr="00120DB7">
        <w:rPr>
          <w:sz w:val="18"/>
          <w:szCs w:val="18"/>
        </w:rPr>
        <w:t>Z11, Z19, O39.</w:t>
      </w:r>
    </w:p>
    <w:p w14:paraId="4F527C98" w14:textId="77777777" w:rsidR="00D60EA6" w:rsidRDefault="00D60EA6" w:rsidP="00120DB7">
      <w:pPr>
        <w:rPr>
          <w:sz w:val="18"/>
          <w:szCs w:val="18"/>
        </w:rPr>
      </w:pPr>
    </w:p>
    <w:p w14:paraId="272E2699" w14:textId="77777777" w:rsidR="00D60EA6" w:rsidRPr="00D60EA6" w:rsidRDefault="00D60EA6" w:rsidP="00D60EA6">
      <w:pPr>
        <w:spacing w:after="120"/>
        <w:rPr>
          <w:sz w:val="18"/>
          <w:szCs w:val="18"/>
        </w:rPr>
      </w:pPr>
      <w:proofErr w:type="spellStart"/>
      <w:r w:rsidRPr="00D60EA6">
        <w:rPr>
          <w:b/>
          <w:bCs/>
          <w:sz w:val="18"/>
          <w:szCs w:val="18"/>
        </w:rPr>
        <w:t>Abstract</w:t>
      </w:r>
      <w:proofErr w:type="spellEnd"/>
    </w:p>
    <w:p w14:paraId="308B8217" w14:textId="77777777" w:rsidR="00D60EA6" w:rsidRPr="00D60EA6" w:rsidRDefault="00D60EA6" w:rsidP="00D60EA6">
      <w:pPr>
        <w:spacing w:after="120"/>
        <w:rPr>
          <w:sz w:val="18"/>
          <w:szCs w:val="18"/>
        </w:rPr>
      </w:pPr>
      <w:r w:rsidRPr="00D60EA6">
        <w:rPr>
          <w:sz w:val="18"/>
          <w:szCs w:val="18"/>
        </w:rPr>
        <w:t xml:space="preserve">At </w:t>
      </w:r>
      <w:proofErr w:type="spellStart"/>
      <w:r w:rsidRPr="00D60EA6">
        <w:rPr>
          <w:sz w:val="18"/>
          <w:szCs w:val="18"/>
        </w:rPr>
        <w:t>the</w:t>
      </w:r>
      <w:proofErr w:type="spellEnd"/>
      <w:r w:rsidRPr="00D60EA6">
        <w:rPr>
          <w:sz w:val="18"/>
          <w:szCs w:val="18"/>
        </w:rPr>
        <w:t xml:space="preserve"> </w:t>
      </w:r>
      <w:proofErr w:type="spellStart"/>
      <w:r w:rsidRPr="00D60EA6">
        <w:rPr>
          <w:sz w:val="18"/>
          <w:szCs w:val="18"/>
        </w:rPr>
        <w:t>beginning</w:t>
      </w:r>
      <w:proofErr w:type="spellEnd"/>
      <w:r w:rsidRPr="00D60EA6">
        <w:rPr>
          <w:sz w:val="18"/>
          <w:szCs w:val="18"/>
        </w:rPr>
        <w:t xml:space="preserve"> of </w:t>
      </w:r>
      <w:proofErr w:type="spellStart"/>
      <w:r w:rsidRPr="00D60EA6">
        <w:rPr>
          <w:sz w:val="18"/>
          <w:szCs w:val="18"/>
        </w:rPr>
        <w:t>the</w:t>
      </w:r>
      <w:proofErr w:type="spellEnd"/>
      <w:r w:rsidRPr="00D60EA6">
        <w:rPr>
          <w:sz w:val="18"/>
          <w:szCs w:val="18"/>
        </w:rPr>
        <w:t xml:space="preserve"> </w:t>
      </w:r>
      <w:proofErr w:type="spellStart"/>
      <w:r w:rsidRPr="00D60EA6">
        <w:rPr>
          <w:sz w:val="18"/>
          <w:szCs w:val="18"/>
        </w:rPr>
        <w:t>paper</w:t>
      </w:r>
      <w:proofErr w:type="spellEnd"/>
      <w:r w:rsidRPr="00D60EA6">
        <w:rPr>
          <w:sz w:val="18"/>
          <w:szCs w:val="18"/>
        </w:rPr>
        <w:t xml:space="preserve">, two </w:t>
      </w:r>
      <w:proofErr w:type="spellStart"/>
      <w:r w:rsidRPr="00D60EA6">
        <w:rPr>
          <w:sz w:val="18"/>
          <w:szCs w:val="18"/>
        </w:rPr>
        <w:t>separate</w:t>
      </w:r>
      <w:proofErr w:type="spellEnd"/>
      <w:r w:rsidRPr="00D60EA6">
        <w:rPr>
          <w:sz w:val="18"/>
          <w:szCs w:val="18"/>
        </w:rPr>
        <w:t xml:space="preserve"> </w:t>
      </w:r>
      <w:proofErr w:type="spellStart"/>
      <w:r w:rsidRPr="00D60EA6">
        <w:rPr>
          <w:sz w:val="18"/>
          <w:szCs w:val="18"/>
        </w:rPr>
        <w:t>abstracts</w:t>
      </w:r>
      <w:proofErr w:type="spellEnd"/>
      <w:r w:rsidRPr="00D60EA6">
        <w:rPr>
          <w:sz w:val="18"/>
          <w:szCs w:val="18"/>
        </w:rPr>
        <w:t xml:space="preserve"> </w:t>
      </w:r>
      <w:proofErr w:type="spellStart"/>
      <w:r w:rsidRPr="00D60EA6">
        <w:rPr>
          <w:sz w:val="18"/>
          <w:szCs w:val="18"/>
        </w:rPr>
        <w:t>must</w:t>
      </w:r>
      <w:proofErr w:type="spellEnd"/>
      <w:r w:rsidRPr="00D60EA6">
        <w:rPr>
          <w:sz w:val="18"/>
          <w:szCs w:val="18"/>
        </w:rPr>
        <w:t xml:space="preserve"> be </w:t>
      </w:r>
      <w:proofErr w:type="spellStart"/>
      <w:r w:rsidRPr="00D60EA6">
        <w:rPr>
          <w:sz w:val="18"/>
          <w:szCs w:val="18"/>
        </w:rPr>
        <w:t>provided</w:t>
      </w:r>
      <w:proofErr w:type="spellEnd"/>
      <w:r w:rsidRPr="00D60EA6">
        <w:rPr>
          <w:sz w:val="18"/>
          <w:szCs w:val="18"/>
        </w:rPr>
        <w:t xml:space="preserve"> in </w:t>
      </w:r>
      <w:proofErr w:type="spellStart"/>
      <w:r w:rsidRPr="00D60EA6">
        <w:rPr>
          <w:sz w:val="18"/>
          <w:szCs w:val="18"/>
        </w:rPr>
        <w:t>Turkish</w:t>
      </w:r>
      <w:proofErr w:type="spellEnd"/>
      <w:r w:rsidRPr="00D60EA6">
        <w:rPr>
          <w:sz w:val="18"/>
          <w:szCs w:val="18"/>
        </w:rPr>
        <w:t xml:space="preserve"> </w:t>
      </w:r>
      <w:proofErr w:type="spellStart"/>
      <w:r w:rsidRPr="00D60EA6">
        <w:rPr>
          <w:sz w:val="18"/>
          <w:szCs w:val="18"/>
        </w:rPr>
        <w:t>and</w:t>
      </w:r>
      <w:proofErr w:type="spellEnd"/>
      <w:r w:rsidRPr="00D60EA6">
        <w:rPr>
          <w:sz w:val="18"/>
          <w:szCs w:val="18"/>
        </w:rPr>
        <w:t xml:space="preserve"> English. </w:t>
      </w:r>
      <w:proofErr w:type="spellStart"/>
      <w:r w:rsidRPr="00D60EA6">
        <w:rPr>
          <w:sz w:val="18"/>
          <w:szCs w:val="18"/>
        </w:rPr>
        <w:t>Abstracts</w:t>
      </w:r>
      <w:proofErr w:type="spellEnd"/>
      <w:r w:rsidRPr="00D60EA6">
        <w:rPr>
          <w:sz w:val="18"/>
          <w:szCs w:val="18"/>
        </w:rPr>
        <w:t xml:space="preserve"> </w:t>
      </w:r>
      <w:proofErr w:type="spellStart"/>
      <w:r w:rsidRPr="00D60EA6">
        <w:rPr>
          <w:sz w:val="18"/>
          <w:szCs w:val="18"/>
        </w:rPr>
        <w:t>should</w:t>
      </w:r>
      <w:proofErr w:type="spellEnd"/>
      <w:r w:rsidRPr="00D60EA6">
        <w:rPr>
          <w:sz w:val="18"/>
          <w:szCs w:val="18"/>
        </w:rPr>
        <w:t xml:space="preserve"> be 200–250 </w:t>
      </w:r>
      <w:proofErr w:type="spellStart"/>
      <w:r w:rsidRPr="00D60EA6">
        <w:rPr>
          <w:sz w:val="18"/>
          <w:szCs w:val="18"/>
        </w:rPr>
        <w:t>words</w:t>
      </w:r>
      <w:proofErr w:type="spellEnd"/>
      <w:r w:rsidRPr="00D60EA6">
        <w:rPr>
          <w:sz w:val="18"/>
          <w:szCs w:val="18"/>
        </w:rPr>
        <w:t xml:space="preserve"> in </w:t>
      </w:r>
      <w:proofErr w:type="spellStart"/>
      <w:r w:rsidRPr="00D60EA6">
        <w:rPr>
          <w:sz w:val="18"/>
          <w:szCs w:val="18"/>
        </w:rPr>
        <w:t>length</w:t>
      </w:r>
      <w:proofErr w:type="spellEnd"/>
      <w:r w:rsidRPr="00D60EA6">
        <w:rPr>
          <w:sz w:val="18"/>
          <w:szCs w:val="18"/>
        </w:rPr>
        <w:t xml:space="preserve"> </w:t>
      </w:r>
      <w:proofErr w:type="spellStart"/>
      <w:r w:rsidRPr="00D60EA6">
        <w:rPr>
          <w:sz w:val="18"/>
          <w:szCs w:val="18"/>
        </w:rPr>
        <w:t>and</w:t>
      </w:r>
      <w:proofErr w:type="spellEnd"/>
      <w:r w:rsidRPr="00D60EA6">
        <w:rPr>
          <w:sz w:val="18"/>
          <w:szCs w:val="18"/>
        </w:rPr>
        <w:t xml:space="preserve"> </w:t>
      </w:r>
      <w:proofErr w:type="spellStart"/>
      <w:r w:rsidRPr="00D60EA6">
        <w:rPr>
          <w:sz w:val="18"/>
          <w:szCs w:val="18"/>
        </w:rPr>
        <w:t>should</w:t>
      </w:r>
      <w:proofErr w:type="spellEnd"/>
      <w:r w:rsidRPr="00D60EA6">
        <w:rPr>
          <w:sz w:val="18"/>
          <w:szCs w:val="18"/>
        </w:rPr>
        <w:t xml:space="preserve"> </w:t>
      </w:r>
      <w:proofErr w:type="spellStart"/>
      <w:r w:rsidRPr="00D60EA6">
        <w:rPr>
          <w:sz w:val="18"/>
          <w:szCs w:val="18"/>
        </w:rPr>
        <w:t>clearly</w:t>
      </w:r>
      <w:proofErr w:type="spellEnd"/>
      <w:r w:rsidRPr="00D60EA6">
        <w:rPr>
          <w:sz w:val="18"/>
          <w:szCs w:val="18"/>
        </w:rPr>
        <w:t xml:space="preserve"> </w:t>
      </w:r>
      <w:proofErr w:type="spellStart"/>
      <w:r w:rsidRPr="00D60EA6">
        <w:rPr>
          <w:sz w:val="18"/>
          <w:szCs w:val="18"/>
        </w:rPr>
        <w:t>and</w:t>
      </w:r>
      <w:proofErr w:type="spellEnd"/>
      <w:r w:rsidRPr="00D60EA6">
        <w:rPr>
          <w:sz w:val="18"/>
          <w:szCs w:val="18"/>
        </w:rPr>
        <w:t xml:space="preserve"> </w:t>
      </w:r>
      <w:proofErr w:type="spellStart"/>
      <w:r w:rsidRPr="00D60EA6">
        <w:rPr>
          <w:sz w:val="18"/>
          <w:szCs w:val="18"/>
        </w:rPr>
        <w:t>coherently</w:t>
      </w:r>
      <w:proofErr w:type="spellEnd"/>
      <w:r w:rsidRPr="00D60EA6">
        <w:rPr>
          <w:sz w:val="18"/>
          <w:szCs w:val="18"/>
        </w:rPr>
        <w:t xml:space="preserve"> </w:t>
      </w:r>
      <w:proofErr w:type="spellStart"/>
      <w:r w:rsidRPr="00D60EA6">
        <w:rPr>
          <w:sz w:val="18"/>
          <w:szCs w:val="18"/>
        </w:rPr>
        <w:t>present</w:t>
      </w:r>
      <w:proofErr w:type="spellEnd"/>
      <w:r w:rsidRPr="00D60EA6">
        <w:rPr>
          <w:sz w:val="18"/>
          <w:szCs w:val="18"/>
        </w:rPr>
        <w:t xml:space="preserve"> </w:t>
      </w:r>
      <w:proofErr w:type="spellStart"/>
      <w:r w:rsidRPr="00D60EA6">
        <w:rPr>
          <w:sz w:val="18"/>
          <w:szCs w:val="18"/>
        </w:rPr>
        <w:t>the</w:t>
      </w:r>
      <w:proofErr w:type="spellEnd"/>
      <w:r w:rsidRPr="00D60EA6">
        <w:rPr>
          <w:sz w:val="18"/>
          <w:szCs w:val="18"/>
        </w:rPr>
        <w:t xml:space="preserve"> </w:t>
      </w:r>
      <w:proofErr w:type="spellStart"/>
      <w:r w:rsidRPr="00D60EA6">
        <w:rPr>
          <w:sz w:val="18"/>
          <w:szCs w:val="18"/>
        </w:rPr>
        <w:t>purpose</w:t>
      </w:r>
      <w:proofErr w:type="spellEnd"/>
      <w:r w:rsidRPr="00D60EA6">
        <w:rPr>
          <w:sz w:val="18"/>
          <w:szCs w:val="18"/>
        </w:rPr>
        <w:t xml:space="preserve">, </w:t>
      </w:r>
      <w:proofErr w:type="spellStart"/>
      <w:r w:rsidRPr="00D60EA6">
        <w:rPr>
          <w:sz w:val="18"/>
          <w:szCs w:val="18"/>
        </w:rPr>
        <w:t>methodology</w:t>
      </w:r>
      <w:proofErr w:type="spellEnd"/>
      <w:r w:rsidRPr="00D60EA6">
        <w:rPr>
          <w:sz w:val="18"/>
          <w:szCs w:val="18"/>
        </w:rPr>
        <w:t xml:space="preserve">, main </w:t>
      </w:r>
      <w:proofErr w:type="spellStart"/>
      <w:r w:rsidRPr="00D60EA6">
        <w:rPr>
          <w:sz w:val="18"/>
          <w:szCs w:val="18"/>
        </w:rPr>
        <w:t>findings</w:t>
      </w:r>
      <w:proofErr w:type="spellEnd"/>
      <w:r w:rsidRPr="00D60EA6">
        <w:rPr>
          <w:sz w:val="18"/>
          <w:szCs w:val="18"/>
        </w:rPr>
        <w:t xml:space="preserve">, </w:t>
      </w:r>
      <w:proofErr w:type="spellStart"/>
      <w:r w:rsidRPr="00D60EA6">
        <w:rPr>
          <w:sz w:val="18"/>
          <w:szCs w:val="18"/>
        </w:rPr>
        <w:t>and</w:t>
      </w:r>
      <w:proofErr w:type="spellEnd"/>
      <w:r w:rsidRPr="00D60EA6">
        <w:rPr>
          <w:sz w:val="18"/>
          <w:szCs w:val="18"/>
        </w:rPr>
        <w:t xml:space="preserve"> </w:t>
      </w:r>
      <w:proofErr w:type="spellStart"/>
      <w:r w:rsidRPr="00D60EA6">
        <w:rPr>
          <w:sz w:val="18"/>
          <w:szCs w:val="18"/>
        </w:rPr>
        <w:t>conclusions</w:t>
      </w:r>
      <w:proofErr w:type="spellEnd"/>
      <w:r w:rsidRPr="00D60EA6">
        <w:rPr>
          <w:sz w:val="18"/>
          <w:szCs w:val="18"/>
        </w:rPr>
        <w:t xml:space="preserve"> of </w:t>
      </w:r>
      <w:proofErr w:type="spellStart"/>
      <w:r w:rsidRPr="00D60EA6">
        <w:rPr>
          <w:sz w:val="18"/>
          <w:szCs w:val="18"/>
        </w:rPr>
        <w:t>the</w:t>
      </w:r>
      <w:proofErr w:type="spellEnd"/>
      <w:r w:rsidRPr="00D60EA6">
        <w:rPr>
          <w:sz w:val="18"/>
          <w:szCs w:val="18"/>
        </w:rPr>
        <w:t xml:space="preserve"> </w:t>
      </w:r>
      <w:proofErr w:type="spellStart"/>
      <w:r w:rsidRPr="00D60EA6">
        <w:rPr>
          <w:sz w:val="18"/>
          <w:szCs w:val="18"/>
        </w:rPr>
        <w:t>paper</w:t>
      </w:r>
      <w:proofErr w:type="spellEnd"/>
      <w:r w:rsidRPr="00D60EA6">
        <w:rPr>
          <w:sz w:val="18"/>
          <w:szCs w:val="18"/>
        </w:rPr>
        <w:t xml:space="preserve">. </w:t>
      </w:r>
      <w:proofErr w:type="spellStart"/>
      <w:r w:rsidRPr="00D60EA6">
        <w:rPr>
          <w:sz w:val="18"/>
          <w:szCs w:val="18"/>
        </w:rPr>
        <w:t>Abstract</w:t>
      </w:r>
      <w:proofErr w:type="spellEnd"/>
      <w:r w:rsidRPr="00D60EA6">
        <w:rPr>
          <w:sz w:val="18"/>
          <w:szCs w:val="18"/>
        </w:rPr>
        <w:t xml:space="preserve"> </w:t>
      </w:r>
      <w:proofErr w:type="spellStart"/>
      <w:r w:rsidRPr="00D60EA6">
        <w:rPr>
          <w:sz w:val="18"/>
          <w:szCs w:val="18"/>
        </w:rPr>
        <w:t>texts</w:t>
      </w:r>
      <w:proofErr w:type="spellEnd"/>
      <w:r w:rsidRPr="00D60EA6">
        <w:rPr>
          <w:sz w:val="18"/>
          <w:szCs w:val="18"/>
        </w:rPr>
        <w:t xml:space="preserve"> </w:t>
      </w:r>
      <w:proofErr w:type="spellStart"/>
      <w:r w:rsidRPr="00D60EA6">
        <w:rPr>
          <w:sz w:val="18"/>
          <w:szCs w:val="18"/>
        </w:rPr>
        <w:t>must</w:t>
      </w:r>
      <w:proofErr w:type="spellEnd"/>
      <w:r w:rsidRPr="00D60EA6">
        <w:rPr>
          <w:sz w:val="18"/>
          <w:szCs w:val="18"/>
        </w:rPr>
        <w:t xml:space="preserve"> be </w:t>
      </w:r>
      <w:proofErr w:type="spellStart"/>
      <w:r w:rsidRPr="00D60EA6">
        <w:rPr>
          <w:sz w:val="18"/>
          <w:szCs w:val="18"/>
        </w:rPr>
        <w:t>written</w:t>
      </w:r>
      <w:proofErr w:type="spellEnd"/>
      <w:r w:rsidRPr="00D60EA6">
        <w:rPr>
          <w:sz w:val="18"/>
          <w:szCs w:val="18"/>
        </w:rPr>
        <w:t xml:space="preserve"> in </w:t>
      </w:r>
      <w:proofErr w:type="spellStart"/>
      <w:r w:rsidRPr="00D60EA6">
        <w:rPr>
          <w:sz w:val="18"/>
          <w:szCs w:val="18"/>
        </w:rPr>
        <w:t>Aptos</w:t>
      </w:r>
      <w:proofErr w:type="spellEnd"/>
      <w:r w:rsidRPr="00D60EA6">
        <w:rPr>
          <w:sz w:val="18"/>
          <w:szCs w:val="18"/>
        </w:rPr>
        <w:t xml:space="preserve"> font, 9 </w:t>
      </w:r>
      <w:proofErr w:type="spellStart"/>
      <w:r w:rsidRPr="00D60EA6">
        <w:rPr>
          <w:sz w:val="18"/>
          <w:szCs w:val="18"/>
        </w:rPr>
        <w:t>pt</w:t>
      </w:r>
      <w:proofErr w:type="spellEnd"/>
      <w:r w:rsidRPr="00D60EA6">
        <w:rPr>
          <w:sz w:val="18"/>
          <w:szCs w:val="18"/>
        </w:rPr>
        <w:t xml:space="preserve">, </w:t>
      </w:r>
      <w:proofErr w:type="spellStart"/>
      <w:r w:rsidRPr="00D60EA6">
        <w:rPr>
          <w:sz w:val="18"/>
          <w:szCs w:val="18"/>
        </w:rPr>
        <w:t>single</w:t>
      </w:r>
      <w:proofErr w:type="spellEnd"/>
      <w:r w:rsidRPr="00D60EA6">
        <w:rPr>
          <w:sz w:val="18"/>
          <w:szCs w:val="18"/>
        </w:rPr>
        <w:t xml:space="preserve"> </w:t>
      </w:r>
      <w:proofErr w:type="spellStart"/>
      <w:r w:rsidRPr="00D60EA6">
        <w:rPr>
          <w:sz w:val="18"/>
          <w:szCs w:val="18"/>
        </w:rPr>
        <w:t>paragraph</w:t>
      </w:r>
      <w:proofErr w:type="spellEnd"/>
      <w:r w:rsidRPr="00D60EA6">
        <w:rPr>
          <w:sz w:val="18"/>
          <w:szCs w:val="18"/>
        </w:rPr>
        <w:t xml:space="preserve">, </w:t>
      </w:r>
      <w:proofErr w:type="spellStart"/>
      <w:r w:rsidRPr="00D60EA6">
        <w:rPr>
          <w:sz w:val="18"/>
          <w:szCs w:val="18"/>
        </w:rPr>
        <w:t>and</w:t>
      </w:r>
      <w:proofErr w:type="spellEnd"/>
      <w:r w:rsidRPr="00D60EA6">
        <w:rPr>
          <w:sz w:val="18"/>
          <w:szCs w:val="18"/>
        </w:rPr>
        <w:t xml:space="preserve"> </w:t>
      </w:r>
      <w:proofErr w:type="spellStart"/>
      <w:r w:rsidRPr="00D60EA6">
        <w:rPr>
          <w:sz w:val="18"/>
          <w:szCs w:val="18"/>
        </w:rPr>
        <w:t>single-spaced</w:t>
      </w:r>
      <w:proofErr w:type="spellEnd"/>
      <w:r w:rsidRPr="00D60EA6">
        <w:rPr>
          <w:sz w:val="18"/>
          <w:szCs w:val="18"/>
        </w:rPr>
        <w:t>. No in-</w:t>
      </w:r>
      <w:proofErr w:type="spellStart"/>
      <w:r w:rsidRPr="00D60EA6">
        <w:rPr>
          <w:sz w:val="18"/>
          <w:szCs w:val="18"/>
        </w:rPr>
        <w:t>text</w:t>
      </w:r>
      <w:proofErr w:type="spellEnd"/>
      <w:r w:rsidRPr="00D60EA6">
        <w:rPr>
          <w:sz w:val="18"/>
          <w:szCs w:val="18"/>
        </w:rPr>
        <w:t xml:space="preserve"> </w:t>
      </w:r>
      <w:proofErr w:type="spellStart"/>
      <w:r w:rsidRPr="00D60EA6">
        <w:rPr>
          <w:sz w:val="18"/>
          <w:szCs w:val="18"/>
        </w:rPr>
        <w:t>citations</w:t>
      </w:r>
      <w:proofErr w:type="spellEnd"/>
      <w:r w:rsidRPr="00D60EA6">
        <w:rPr>
          <w:sz w:val="18"/>
          <w:szCs w:val="18"/>
        </w:rPr>
        <w:t xml:space="preserve"> </w:t>
      </w:r>
      <w:proofErr w:type="spellStart"/>
      <w:r w:rsidRPr="00D60EA6">
        <w:rPr>
          <w:sz w:val="18"/>
          <w:szCs w:val="18"/>
        </w:rPr>
        <w:t>should</w:t>
      </w:r>
      <w:proofErr w:type="spellEnd"/>
      <w:r w:rsidRPr="00D60EA6">
        <w:rPr>
          <w:sz w:val="18"/>
          <w:szCs w:val="18"/>
        </w:rPr>
        <w:t xml:space="preserve"> be </w:t>
      </w:r>
      <w:proofErr w:type="spellStart"/>
      <w:r w:rsidRPr="00D60EA6">
        <w:rPr>
          <w:sz w:val="18"/>
          <w:szCs w:val="18"/>
        </w:rPr>
        <w:t>included</w:t>
      </w:r>
      <w:proofErr w:type="spellEnd"/>
      <w:r w:rsidRPr="00D60EA6">
        <w:rPr>
          <w:sz w:val="18"/>
          <w:szCs w:val="18"/>
        </w:rPr>
        <w:t xml:space="preserve"> in </w:t>
      </w:r>
      <w:proofErr w:type="spellStart"/>
      <w:r w:rsidRPr="00D60EA6">
        <w:rPr>
          <w:sz w:val="18"/>
          <w:szCs w:val="18"/>
        </w:rPr>
        <w:t>the</w:t>
      </w:r>
      <w:proofErr w:type="spellEnd"/>
      <w:r w:rsidRPr="00D60EA6">
        <w:rPr>
          <w:sz w:val="18"/>
          <w:szCs w:val="18"/>
        </w:rPr>
        <w:t xml:space="preserve"> </w:t>
      </w:r>
      <w:proofErr w:type="spellStart"/>
      <w:r w:rsidRPr="00D60EA6">
        <w:rPr>
          <w:sz w:val="18"/>
          <w:szCs w:val="18"/>
        </w:rPr>
        <w:t>abstract</w:t>
      </w:r>
      <w:proofErr w:type="spellEnd"/>
      <w:r w:rsidRPr="00D60EA6">
        <w:rPr>
          <w:sz w:val="18"/>
          <w:szCs w:val="18"/>
        </w:rPr>
        <w:t xml:space="preserve">, </w:t>
      </w:r>
      <w:proofErr w:type="spellStart"/>
      <w:r w:rsidRPr="00D60EA6">
        <w:rPr>
          <w:sz w:val="18"/>
          <w:szCs w:val="18"/>
        </w:rPr>
        <w:t>and</w:t>
      </w:r>
      <w:proofErr w:type="spellEnd"/>
      <w:r w:rsidRPr="00D60EA6">
        <w:rPr>
          <w:sz w:val="18"/>
          <w:szCs w:val="18"/>
        </w:rPr>
        <w:t xml:space="preserve"> </w:t>
      </w:r>
      <w:proofErr w:type="spellStart"/>
      <w:r w:rsidRPr="00D60EA6">
        <w:rPr>
          <w:sz w:val="18"/>
          <w:szCs w:val="18"/>
        </w:rPr>
        <w:t>detailed</w:t>
      </w:r>
      <w:proofErr w:type="spellEnd"/>
      <w:r w:rsidRPr="00D60EA6">
        <w:rPr>
          <w:sz w:val="18"/>
          <w:szCs w:val="18"/>
        </w:rPr>
        <w:t xml:space="preserve"> </w:t>
      </w:r>
      <w:proofErr w:type="spellStart"/>
      <w:r w:rsidRPr="00D60EA6">
        <w:rPr>
          <w:sz w:val="18"/>
          <w:szCs w:val="18"/>
        </w:rPr>
        <w:t>references</w:t>
      </w:r>
      <w:proofErr w:type="spellEnd"/>
      <w:r w:rsidRPr="00D60EA6">
        <w:rPr>
          <w:sz w:val="18"/>
          <w:szCs w:val="18"/>
        </w:rPr>
        <w:t xml:space="preserve"> </w:t>
      </w:r>
      <w:proofErr w:type="spellStart"/>
      <w:r w:rsidRPr="00D60EA6">
        <w:rPr>
          <w:sz w:val="18"/>
          <w:szCs w:val="18"/>
        </w:rPr>
        <w:t>to</w:t>
      </w:r>
      <w:proofErr w:type="spellEnd"/>
      <w:r w:rsidRPr="00D60EA6">
        <w:rPr>
          <w:sz w:val="18"/>
          <w:szCs w:val="18"/>
        </w:rPr>
        <w:t xml:space="preserve"> </w:t>
      </w:r>
      <w:proofErr w:type="spellStart"/>
      <w:r w:rsidRPr="00D60EA6">
        <w:rPr>
          <w:sz w:val="18"/>
          <w:szCs w:val="18"/>
        </w:rPr>
        <w:t>the</w:t>
      </w:r>
      <w:proofErr w:type="spellEnd"/>
      <w:r w:rsidRPr="00D60EA6">
        <w:rPr>
          <w:sz w:val="18"/>
          <w:szCs w:val="18"/>
        </w:rPr>
        <w:t xml:space="preserve"> </w:t>
      </w:r>
      <w:proofErr w:type="spellStart"/>
      <w:r w:rsidRPr="00D60EA6">
        <w:rPr>
          <w:sz w:val="18"/>
          <w:szCs w:val="18"/>
        </w:rPr>
        <w:t>literature</w:t>
      </w:r>
      <w:proofErr w:type="spellEnd"/>
      <w:r w:rsidRPr="00D60EA6">
        <w:rPr>
          <w:sz w:val="18"/>
          <w:szCs w:val="18"/>
        </w:rPr>
        <w:t xml:space="preserve"> </w:t>
      </w:r>
      <w:proofErr w:type="spellStart"/>
      <w:r w:rsidRPr="00D60EA6">
        <w:rPr>
          <w:sz w:val="18"/>
          <w:szCs w:val="18"/>
        </w:rPr>
        <w:t>should</w:t>
      </w:r>
      <w:proofErr w:type="spellEnd"/>
      <w:r w:rsidRPr="00D60EA6">
        <w:rPr>
          <w:sz w:val="18"/>
          <w:szCs w:val="18"/>
        </w:rPr>
        <w:t xml:space="preserve"> be </w:t>
      </w:r>
      <w:proofErr w:type="spellStart"/>
      <w:r w:rsidRPr="00D60EA6">
        <w:rPr>
          <w:sz w:val="18"/>
          <w:szCs w:val="18"/>
        </w:rPr>
        <w:t>avoided</w:t>
      </w:r>
      <w:proofErr w:type="spellEnd"/>
      <w:r w:rsidRPr="00D60EA6">
        <w:rPr>
          <w:sz w:val="18"/>
          <w:szCs w:val="18"/>
        </w:rPr>
        <w:t xml:space="preserve">. </w:t>
      </w:r>
      <w:proofErr w:type="spellStart"/>
      <w:r w:rsidRPr="00D60EA6">
        <w:rPr>
          <w:sz w:val="18"/>
          <w:szCs w:val="18"/>
        </w:rPr>
        <w:t>Keywords</w:t>
      </w:r>
      <w:proofErr w:type="spellEnd"/>
      <w:r w:rsidRPr="00D60EA6">
        <w:rPr>
          <w:sz w:val="18"/>
          <w:szCs w:val="18"/>
        </w:rPr>
        <w:t xml:space="preserve"> </w:t>
      </w:r>
      <w:proofErr w:type="spellStart"/>
      <w:r w:rsidRPr="00D60EA6">
        <w:rPr>
          <w:sz w:val="18"/>
          <w:szCs w:val="18"/>
        </w:rPr>
        <w:t>should</w:t>
      </w:r>
      <w:proofErr w:type="spellEnd"/>
      <w:r w:rsidRPr="00D60EA6">
        <w:rPr>
          <w:sz w:val="18"/>
          <w:szCs w:val="18"/>
        </w:rPr>
        <w:t xml:space="preserve"> be </w:t>
      </w:r>
      <w:proofErr w:type="spellStart"/>
      <w:r w:rsidRPr="00D60EA6">
        <w:rPr>
          <w:sz w:val="18"/>
          <w:szCs w:val="18"/>
        </w:rPr>
        <w:t>placed</w:t>
      </w:r>
      <w:proofErr w:type="spellEnd"/>
      <w:r w:rsidRPr="00D60EA6">
        <w:rPr>
          <w:sz w:val="18"/>
          <w:szCs w:val="18"/>
        </w:rPr>
        <w:t xml:space="preserve"> </w:t>
      </w:r>
      <w:proofErr w:type="spellStart"/>
      <w:r w:rsidRPr="00D60EA6">
        <w:rPr>
          <w:sz w:val="18"/>
          <w:szCs w:val="18"/>
        </w:rPr>
        <w:t>immediately</w:t>
      </w:r>
      <w:proofErr w:type="spellEnd"/>
      <w:r w:rsidRPr="00D60EA6">
        <w:rPr>
          <w:sz w:val="18"/>
          <w:szCs w:val="18"/>
        </w:rPr>
        <w:t xml:space="preserve"> </w:t>
      </w:r>
      <w:proofErr w:type="spellStart"/>
      <w:r w:rsidRPr="00D60EA6">
        <w:rPr>
          <w:sz w:val="18"/>
          <w:szCs w:val="18"/>
        </w:rPr>
        <w:t>below</w:t>
      </w:r>
      <w:proofErr w:type="spellEnd"/>
      <w:r w:rsidRPr="00D60EA6">
        <w:rPr>
          <w:sz w:val="18"/>
          <w:szCs w:val="18"/>
        </w:rPr>
        <w:t xml:space="preserve"> </w:t>
      </w:r>
      <w:proofErr w:type="spellStart"/>
      <w:r w:rsidRPr="00D60EA6">
        <w:rPr>
          <w:sz w:val="18"/>
          <w:szCs w:val="18"/>
        </w:rPr>
        <w:t>the</w:t>
      </w:r>
      <w:proofErr w:type="spellEnd"/>
      <w:r w:rsidRPr="00D60EA6">
        <w:rPr>
          <w:sz w:val="18"/>
          <w:szCs w:val="18"/>
        </w:rPr>
        <w:t xml:space="preserve"> </w:t>
      </w:r>
      <w:proofErr w:type="spellStart"/>
      <w:r w:rsidRPr="00D60EA6">
        <w:rPr>
          <w:sz w:val="18"/>
          <w:szCs w:val="18"/>
        </w:rPr>
        <w:t>abstract</w:t>
      </w:r>
      <w:proofErr w:type="spellEnd"/>
      <w:r w:rsidRPr="00D60EA6">
        <w:rPr>
          <w:sz w:val="18"/>
          <w:szCs w:val="18"/>
        </w:rPr>
        <w:t xml:space="preserve"> </w:t>
      </w:r>
      <w:proofErr w:type="spellStart"/>
      <w:r w:rsidRPr="00D60EA6">
        <w:rPr>
          <w:sz w:val="18"/>
          <w:szCs w:val="18"/>
        </w:rPr>
        <w:t>and</w:t>
      </w:r>
      <w:proofErr w:type="spellEnd"/>
      <w:r w:rsidRPr="00D60EA6">
        <w:rPr>
          <w:sz w:val="18"/>
          <w:szCs w:val="18"/>
        </w:rPr>
        <w:t xml:space="preserve"> </w:t>
      </w:r>
      <w:proofErr w:type="spellStart"/>
      <w:r w:rsidRPr="00D60EA6">
        <w:rPr>
          <w:sz w:val="18"/>
          <w:szCs w:val="18"/>
        </w:rPr>
        <w:t>consist</w:t>
      </w:r>
      <w:proofErr w:type="spellEnd"/>
      <w:r w:rsidRPr="00D60EA6">
        <w:rPr>
          <w:sz w:val="18"/>
          <w:szCs w:val="18"/>
        </w:rPr>
        <w:t xml:space="preserve"> of a minimum of 3 </w:t>
      </w:r>
      <w:proofErr w:type="spellStart"/>
      <w:r w:rsidRPr="00D60EA6">
        <w:rPr>
          <w:sz w:val="18"/>
          <w:szCs w:val="18"/>
        </w:rPr>
        <w:t>and</w:t>
      </w:r>
      <w:proofErr w:type="spellEnd"/>
      <w:r w:rsidRPr="00D60EA6">
        <w:rPr>
          <w:sz w:val="18"/>
          <w:szCs w:val="18"/>
        </w:rPr>
        <w:t xml:space="preserve"> a </w:t>
      </w:r>
      <w:proofErr w:type="spellStart"/>
      <w:r w:rsidRPr="00D60EA6">
        <w:rPr>
          <w:sz w:val="18"/>
          <w:szCs w:val="18"/>
        </w:rPr>
        <w:t>maximum</w:t>
      </w:r>
      <w:proofErr w:type="spellEnd"/>
      <w:r w:rsidRPr="00D60EA6">
        <w:rPr>
          <w:sz w:val="18"/>
          <w:szCs w:val="18"/>
        </w:rPr>
        <w:t xml:space="preserve"> of 5 </w:t>
      </w:r>
      <w:proofErr w:type="spellStart"/>
      <w:r w:rsidRPr="00D60EA6">
        <w:rPr>
          <w:sz w:val="18"/>
          <w:szCs w:val="18"/>
        </w:rPr>
        <w:t>words</w:t>
      </w:r>
      <w:proofErr w:type="spellEnd"/>
      <w:r w:rsidRPr="00D60EA6">
        <w:rPr>
          <w:sz w:val="18"/>
          <w:szCs w:val="18"/>
        </w:rPr>
        <w:t xml:space="preserve">; </w:t>
      </w:r>
      <w:proofErr w:type="spellStart"/>
      <w:r w:rsidRPr="00D60EA6">
        <w:rPr>
          <w:sz w:val="18"/>
          <w:szCs w:val="18"/>
        </w:rPr>
        <w:t>the</w:t>
      </w:r>
      <w:proofErr w:type="spellEnd"/>
      <w:r w:rsidRPr="00D60EA6">
        <w:rPr>
          <w:sz w:val="18"/>
          <w:szCs w:val="18"/>
        </w:rPr>
        <w:t xml:space="preserve"> </w:t>
      </w:r>
      <w:proofErr w:type="spellStart"/>
      <w:r w:rsidRPr="00D60EA6">
        <w:rPr>
          <w:sz w:val="18"/>
          <w:szCs w:val="18"/>
        </w:rPr>
        <w:t>first</w:t>
      </w:r>
      <w:proofErr w:type="spellEnd"/>
      <w:r w:rsidRPr="00D60EA6">
        <w:rPr>
          <w:sz w:val="18"/>
          <w:szCs w:val="18"/>
        </w:rPr>
        <w:t xml:space="preserve"> </w:t>
      </w:r>
      <w:proofErr w:type="spellStart"/>
      <w:r w:rsidRPr="00D60EA6">
        <w:rPr>
          <w:sz w:val="18"/>
          <w:szCs w:val="18"/>
        </w:rPr>
        <w:t>letter</w:t>
      </w:r>
      <w:proofErr w:type="spellEnd"/>
      <w:r w:rsidRPr="00D60EA6">
        <w:rPr>
          <w:sz w:val="18"/>
          <w:szCs w:val="18"/>
        </w:rPr>
        <w:t xml:space="preserve"> of </w:t>
      </w:r>
      <w:proofErr w:type="spellStart"/>
      <w:r w:rsidRPr="00D60EA6">
        <w:rPr>
          <w:sz w:val="18"/>
          <w:szCs w:val="18"/>
        </w:rPr>
        <w:t>each</w:t>
      </w:r>
      <w:proofErr w:type="spellEnd"/>
      <w:r w:rsidRPr="00D60EA6">
        <w:rPr>
          <w:sz w:val="18"/>
          <w:szCs w:val="18"/>
        </w:rPr>
        <w:t xml:space="preserve"> </w:t>
      </w:r>
      <w:proofErr w:type="spellStart"/>
      <w:r w:rsidRPr="00D60EA6">
        <w:rPr>
          <w:sz w:val="18"/>
          <w:szCs w:val="18"/>
        </w:rPr>
        <w:t>keyword</w:t>
      </w:r>
      <w:proofErr w:type="spellEnd"/>
      <w:r w:rsidRPr="00D60EA6">
        <w:rPr>
          <w:sz w:val="18"/>
          <w:szCs w:val="18"/>
        </w:rPr>
        <w:t xml:space="preserve"> </w:t>
      </w:r>
      <w:proofErr w:type="spellStart"/>
      <w:r w:rsidRPr="00D60EA6">
        <w:rPr>
          <w:sz w:val="18"/>
          <w:szCs w:val="18"/>
        </w:rPr>
        <w:t>should</w:t>
      </w:r>
      <w:proofErr w:type="spellEnd"/>
      <w:r w:rsidRPr="00D60EA6">
        <w:rPr>
          <w:sz w:val="18"/>
          <w:szCs w:val="18"/>
        </w:rPr>
        <w:t xml:space="preserve"> be </w:t>
      </w:r>
      <w:proofErr w:type="spellStart"/>
      <w:r w:rsidRPr="00D60EA6">
        <w:rPr>
          <w:sz w:val="18"/>
          <w:szCs w:val="18"/>
        </w:rPr>
        <w:t>capitalized</w:t>
      </w:r>
      <w:proofErr w:type="spellEnd"/>
      <w:r w:rsidRPr="00D60EA6">
        <w:rPr>
          <w:sz w:val="18"/>
          <w:szCs w:val="18"/>
        </w:rPr>
        <w:t xml:space="preserve">, </w:t>
      </w:r>
      <w:proofErr w:type="spellStart"/>
      <w:r w:rsidRPr="00D60EA6">
        <w:rPr>
          <w:sz w:val="18"/>
          <w:szCs w:val="18"/>
        </w:rPr>
        <w:t>and</w:t>
      </w:r>
      <w:proofErr w:type="spellEnd"/>
      <w:r w:rsidRPr="00D60EA6">
        <w:rPr>
          <w:sz w:val="18"/>
          <w:szCs w:val="18"/>
        </w:rPr>
        <w:t xml:space="preserve"> </w:t>
      </w:r>
      <w:proofErr w:type="spellStart"/>
      <w:r w:rsidRPr="00D60EA6">
        <w:rPr>
          <w:sz w:val="18"/>
          <w:szCs w:val="18"/>
        </w:rPr>
        <w:t>keywords</w:t>
      </w:r>
      <w:proofErr w:type="spellEnd"/>
      <w:r w:rsidRPr="00D60EA6">
        <w:rPr>
          <w:sz w:val="18"/>
          <w:szCs w:val="18"/>
        </w:rPr>
        <w:t xml:space="preserve"> </w:t>
      </w:r>
      <w:proofErr w:type="spellStart"/>
      <w:r w:rsidRPr="00D60EA6">
        <w:rPr>
          <w:sz w:val="18"/>
          <w:szCs w:val="18"/>
        </w:rPr>
        <w:t>should</w:t>
      </w:r>
      <w:proofErr w:type="spellEnd"/>
      <w:r w:rsidRPr="00D60EA6">
        <w:rPr>
          <w:sz w:val="18"/>
          <w:szCs w:val="18"/>
        </w:rPr>
        <w:t xml:space="preserve"> be </w:t>
      </w:r>
      <w:proofErr w:type="spellStart"/>
      <w:r w:rsidRPr="00D60EA6">
        <w:rPr>
          <w:sz w:val="18"/>
          <w:szCs w:val="18"/>
        </w:rPr>
        <w:t>separated</w:t>
      </w:r>
      <w:proofErr w:type="spellEnd"/>
      <w:r w:rsidRPr="00D60EA6">
        <w:rPr>
          <w:sz w:val="18"/>
          <w:szCs w:val="18"/>
        </w:rPr>
        <w:t xml:space="preserve"> </w:t>
      </w:r>
      <w:proofErr w:type="spellStart"/>
      <w:r w:rsidRPr="00D60EA6">
        <w:rPr>
          <w:sz w:val="18"/>
          <w:szCs w:val="18"/>
        </w:rPr>
        <w:t>by</w:t>
      </w:r>
      <w:proofErr w:type="spellEnd"/>
      <w:r w:rsidRPr="00D60EA6">
        <w:rPr>
          <w:sz w:val="18"/>
          <w:szCs w:val="18"/>
        </w:rPr>
        <w:t xml:space="preserve"> </w:t>
      </w:r>
      <w:proofErr w:type="spellStart"/>
      <w:r w:rsidRPr="00D60EA6">
        <w:rPr>
          <w:sz w:val="18"/>
          <w:szCs w:val="18"/>
        </w:rPr>
        <w:t>commas</w:t>
      </w:r>
      <w:proofErr w:type="spellEnd"/>
      <w:r w:rsidRPr="00D60EA6">
        <w:rPr>
          <w:sz w:val="18"/>
          <w:szCs w:val="18"/>
        </w:rPr>
        <w:t xml:space="preserve">. JEL </w:t>
      </w:r>
      <w:proofErr w:type="spellStart"/>
      <w:r w:rsidRPr="00D60EA6">
        <w:rPr>
          <w:sz w:val="18"/>
          <w:szCs w:val="18"/>
        </w:rPr>
        <w:t>codes</w:t>
      </w:r>
      <w:proofErr w:type="spellEnd"/>
      <w:r w:rsidRPr="00D60EA6">
        <w:rPr>
          <w:sz w:val="18"/>
          <w:szCs w:val="18"/>
        </w:rPr>
        <w:t xml:space="preserve"> </w:t>
      </w:r>
      <w:proofErr w:type="spellStart"/>
      <w:r w:rsidRPr="00D60EA6">
        <w:rPr>
          <w:sz w:val="18"/>
          <w:szCs w:val="18"/>
        </w:rPr>
        <w:t>should</w:t>
      </w:r>
      <w:proofErr w:type="spellEnd"/>
      <w:r w:rsidRPr="00D60EA6">
        <w:rPr>
          <w:sz w:val="18"/>
          <w:szCs w:val="18"/>
        </w:rPr>
        <w:t xml:space="preserve"> be </w:t>
      </w:r>
      <w:proofErr w:type="spellStart"/>
      <w:r w:rsidRPr="00D60EA6">
        <w:rPr>
          <w:sz w:val="18"/>
          <w:szCs w:val="18"/>
        </w:rPr>
        <w:t>listed</w:t>
      </w:r>
      <w:proofErr w:type="spellEnd"/>
      <w:r w:rsidRPr="00D60EA6">
        <w:rPr>
          <w:sz w:val="18"/>
          <w:szCs w:val="18"/>
        </w:rPr>
        <w:t xml:space="preserve"> </w:t>
      </w:r>
      <w:proofErr w:type="spellStart"/>
      <w:r w:rsidRPr="00D60EA6">
        <w:rPr>
          <w:sz w:val="18"/>
          <w:szCs w:val="18"/>
        </w:rPr>
        <w:t>below</w:t>
      </w:r>
      <w:proofErr w:type="spellEnd"/>
      <w:r w:rsidRPr="00D60EA6">
        <w:rPr>
          <w:sz w:val="18"/>
          <w:szCs w:val="18"/>
        </w:rPr>
        <w:t xml:space="preserve"> </w:t>
      </w:r>
      <w:proofErr w:type="spellStart"/>
      <w:r w:rsidRPr="00D60EA6">
        <w:rPr>
          <w:sz w:val="18"/>
          <w:szCs w:val="18"/>
        </w:rPr>
        <w:t>the</w:t>
      </w:r>
      <w:proofErr w:type="spellEnd"/>
      <w:r w:rsidRPr="00D60EA6">
        <w:rPr>
          <w:sz w:val="18"/>
          <w:szCs w:val="18"/>
        </w:rPr>
        <w:t xml:space="preserve"> </w:t>
      </w:r>
      <w:proofErr w:type="spellStart"/>
      <w:r w:rsidRPr="00D60EA6">
        <w:rPr>
          <w:sz w:val="18"/>
          <w:szCs w:val="18"/>
        </w:rPr>
        <w:t>keywords</w:t>
      </w:r>
      <w:proofErr w:type="spellEnd"/>
      <w:r w:rsidRPr="00D60EA6">
        <w:rPr>
          <w:sz w:val="18"/>
          <w:szCs w:val="18"/>
        </w:rPr>
        <w:t xml:space="preserve"> </w:t>
      </w:r>
      <w:proofErr w:type="spellStart"/>
      <w:r w:rsidRPr="00D60EA6">
        <w:rPr>
          <w:sz w:val="18"/>
          <w:szCs w:val="18"/>
        </w:rPr>
        <w:t>and</w:t>
      </w:r>
      <w:proofErr w:type="spellEnd"/>
      <w:r w:rsidRPr="00D60EA6">
        <w:rPr>
          <w:sz w:val="18"/>
          <w:szCs w:val="18"/>
        </w:rPr>
        <w:t xml:space="preserve"> </w:t>
      </w:r>
      <w:proofErr w:type="spellStart"/>
      <w:r w:rsidRPr="00D60EA6">
        <w:rPr>
          <w:sz w:val="18"/>
          <w:szCs w:val="18"/>
        </w:rPr>
        <w:t>must</w:t>
      </w:r>
      <w:proofErr w:type="spellEnd"/>
      <w:r w:rsidRPr="00D60EA6">
        <w:rPr>
          <w:sz w:val="18"/>
          <w:szCs w:val="18"/>
        </w:rPr>
        <w:t xml:space="preserve"> </w:t>
      </w:r>
      <w:proofErr w:type="spellStart"/>
      <w:r w:rsidRPr="00D60EA6">
        <w:rPr>
          <w:sz w:val="18"/>
          <w:szCs w:val="18"/>
        </w:rPr>
        <w:t>include</w:t>
      </w:r>
      <w:proofErr w:type="spellEnd"/>
      <w:r w:rsidRPr="00D60EA6">
        <w:rPr>
          <w:sz w:val="18"/>
          <w:szCs w:val="18"/>
        </w:rPr>
        <w:t xml:space="preserve"> 3 </w:t>
      </w:r>
      <w:proofErr w:type="spellStart"/>
      <w:r w:rsidRPr="00D60EA6">
        <w:rPr>
          <w:sz w:val="18"/>
          <w:szCs w:val="18"/>
        </w:rPr>
        <w:t>codes</w:t>
      </w:r>
      <w:proofErr w:type="spellEnd"/>
      <w:r w:rsidRPr="00D60EA6">
        <w:rPr>
          <w:sz w:val="18"/>
          <w:szCs w:val="18"/>
        </w:rPr>
        <w:t xml:space="preserve"> </w:t>
      </w:r>
      <w:proofErr w:type="spellStart"/>
      <w:r w:rsidRPr="00D60EA6">
        <w:rPr>
          <w:sz w:val="18"/>
          <w:szCs w:val="18"/>
        </w:rPr>
        <w:t>that</w:t>
      </w:r>
      <w:proofErr w:type="spellEnd"/>
      <w:r w:rsidRPr="00D60EA6">
        <w:rPr>
          <w:sz w:val="18"/>
          <w:szCs w:val="18"/>
        </w:rPr>
        <w:t xml:space="preserve"> </w:t>
      </w:r>
      <w:proofErr w:type="spellStart"/>
      <w:r w:rsidRPr="00D60EA6">
        <w:rPr>
          <w:sz w:val="18"/>
          <w:szCs w:val="18"/>
        </w:rPr>
        <w:t>are</w:t>
      </w:r>
      <w:proofErr w:type="spellEnd"/>
      <w:r w:rsidRPr="00D60EA6">
        <w:rPr>
          <w:sz w:val="18"/>
          <w:szCs w:val="18"/>
        </w:rPr>
        <w:t xml:space="preserve"> </w:t>
      </w:r>
      <w:proofErr w:type="spellStart"/>
      <w:r w:rsidRPr="00D60EA6">
        <w:rPr>
          <w:sz w:val="18"/>
          <w:szCs w:val="18"/>
        </w:rPr>
        <w:t>relevant</w:t>
      </w:r>
      <w:proofErr w:type="spellEnd"/>
      <w:r w:rsidRPr="00D60EA6">
        <w:rPr>
          <w:sz w:val="18"/>
          <w:szCs w:val="18"/>
        </w:rPr>
        <w:t xml:space="preserve"> </w:t>
      </w:r>
      <w:proofErr w:type="spellStart"/>
      <w:r w:rsidRPr="00D60EA6">
        <w:rPr>
          <w:sz w:val="18"/>
          <w:szCs w:val="18"/>
        </w:rPr>
        <w:t>to</w:t>
      </w:r>
      <w:proofErr w:type="spellEnd"/>
      <w:r w:rsidRPr="00D60EA6">
        <w:rPr>
          <w:sz w:val="18"/>
          <w:szCs w:val="18"/>
        </w:rPr>
        <w:t xml:space="preserve"> </w:t>
      </w:r>
      <w:proofErr w:type="spellStart"/>
      <w:r w:rsidRPr="00D60EA6">
        <w:rPr>
          <w:sz w:val="18"/>
          <w:szCs w:val="18"/>
        </w:rPr>
        <w:t>the</w:t>
      </w:r>
      <w:proofErr w:type="spellEnd"/>
      <w:r w:rsidRPr="00D60EA6">
        <w:rPr>
          <w:sz w:val="18"/>
          <w:szCs w:val="18"/>
        </w:rPr>
        <w:t xml:space="preserve"> </w:t>
      </w:r>
      <w:proofErr w:type="spellStart"/>
      <w:r w:rsidRPr="00D60EA6">
        <w:rPr>
          <w:sz w:val="18"/>
          <w:szCs w:val="18"/>
        </w:rPr>
        <w:t>subject</w:t>
      </w:r>
      <w:proofErr w:type="spellEnd"/>
      <w:r w:rsidRPr="00D60EA6">
        <w:rPr>
          <w:sz w:val="18"/>
          <w:szCs w:val="18"/>
        </w:rPr>
        <w:t xml:space="preserve"> of </w:t>
      </w:r>
      <w:proofErr w:type="spellStart"/>
      <w:r w:rsidRPr="00D60EA6">
        <w:rPr>
          <w:sz w:val="18"/>
          <w:szCs w:val="18"/>
        </w:rPr>
        <w:t>the</w:t>
      </w:r>
      <w:proofErr w:type="spellEnd"/>
      <w:r w:rsidRPr="00D60EA6">
        <w:rPr>
          <w:sz w:val="18"/>
          <w:szCs w:val="18"/>
        </w:rPr>
        <w:t xml:space="preserve"> </w:t>
      </w:r>
      <w:proofErr w:type="spellStart"/>
      <w:r w:rsidRPr="00D60EA6">
        <w:rPr>
          <w:sz w:val="18"/>
          <w:szCs w:val="18"/>
        </w:rPr>
        <w:t>paper</w:t>
      </w:r>
      <w:proofErr w:type="spellEnd"/>
      <w:r w:rsidRPr="00D60EA6">
        <w:rPr>
          <w:sz w:val="18"/>
          <w:szCs w:val="18"/>
        </w:rPr>
        <w:t xml:space="preserve">. </w:t>
      </w:r>
      <w:proofErr w:type="spellStart"/>
      <w:r w:rsidRPr="00D60EA6">
        <w:rPr>
          <w:sz w:val="18"/>
          <w:szCs w:val="18"/>
        </w:rPr>
        <w:t>If</w:t>
      </w:r>
      <w:proofErr w:type="spellEnd"/>
      <w:r w:rsidRPr="00D60EA6">
        <w:rPr>
          <w:sz w:val="18"/>
          <w:szCs w:val="18"/>
        </w:rPr>
        <w:t xml:space="preserve"> </w:t>
      </w:r>
      <w:proofErr w:type="spellStart"/>
      <w:r w:rsidRPr="00D60EA6">
        <w:rPr>
          <w:sz w:val="18"/>
          <w:szCs w:val="18"/>
        </w:rPr>
        <w:t>the</w:t>
      </w:r>
      <w:proofErr w:type="spellEnd"/>
      <w:r w:rsidRPr="00D60EA6">
        <w:rPr>
          <w:sz w:val="18"/>
          <w:szCs w:val="18"/>
        </w:rPr>
        <w:t xml:space="preserve"> </w:t>
      </w:r>
      <w:proofErr w:type="spellStart"/>
      <w:r w:rsidRPr="00D60EA6">
        <w:rPr>
          <w:sz w:val="18"/>
          <w:szCs w:val="18"/>
        </w:rPr>
        <w:t>paper</w:t>
      </w:r>
      <w:proofErr w:type="spellEnd"/>
      <w:r w:rsidRPr="00D60EA6">
        <w:rPr>
          <w:sz w:val="18"/>
          <w:szCs w:val="18"/>
        </w:rPr>
        <w:t xml:space="preserve"> is </w:t>
      </w:r>
      <w:proofErr w:type="spellStart"/>
      <w:r w:rsidRPr="00D60EA6">
        <w:rPr>
          <w:sz w:val="18"/>
          <w:szCs w:val="18"/>
        </w:rPr>
        <w:t>written</w:t>
      </w:r>
      <w:proofErr w:type="spellEnd"/>
      <w:r w:rsidRPr="00D60EA6">
        <w:rPr>
          <w:sz w:val="18"/>
          <w:szCs w:val="18"/>
        </w:rPr>
        <w:t xml:space="preserve"> in </w:t>
      </w:r>
      <w:proofErr w:type="spellStart"/>
      <w:r w:rsidRPr="00D60EA6">
        <w:rPr>
          <w:sz w:val="18"/>
          <w:szCs w:val="18"/>
        </w:rPr>
        <w:t>Turkish</w:t>
      </w:r>
      <w:proofErr w:type="spellEnd"/>
      <w:r w:rsidRPr="00D60EA6">
        <w:rPr>
          <w:sz w:val="18"/>
          <w:szCs w:val="18"/>
        </w:rPr>
        <w:t xml:space="preserve">, </w:t>
      </w:r>
      <w:proofErr w:type="spellStart"/>
      <w:r w:rsidRPr="00D60EA6">
        <w:rPr>
          <w:sz w:val="18"/>
          <w:szCs w:val="18"/>
        </w:rPr>
        <w:t>the</w:t>
      </w:r>
      <w:proofErr w:type="spellEnd"/>
      <w:r w:rsidRPr="00D60EA6">
        <w:rPr>
          <w:sz w:val="18"/>
          <w:szCs w:val="18"/>
        </w:rPr>
        <w:t xml:space="preserve"> </w:t>
      </w:r>
      <w:proofErr w:type="spellStart"/>
      <w:r w:rsidRPr="00D60EA6">
        <w:rPr>
          <w:sz w:val="18"/>
          <w:szCs w:val="18"/>
        </w:rPr>
        <w:t>inclusion</w:t>
      </w:r>
      <w:proofErr w:type="spellEnd"/>
      <w:r w:rsidRPr="00D60EA6">
        <w:rPr>
          <w:sz w:val="18"/>
          <w:szCs w:val="18"/>
        </w:rPr>
        <w:t xml:space="preserve"> of an English </w:t>
      </w:r>
      <w:proofErr w:type="spellStart"/>
      <w:r w:rsidRPr="00D60EA6">
        <w:rPr>
          <w:sz w:val="18"/>
          <w:szCs w:val="18"/>
        </w:rPr>
        <w:t>abstract</w:t>
      </w:r>
      <w:proofErr w:type="spellEnd"/>
      <w:r w:rsidRPr="00D60EA6">
        <w:rPr>
          <w:sz w:val="18"/>
          <w:szCs w:val="18"/>
        </w:rPr>
        <w:t xml:space="preserve"> is </w:t>
      </w:r>
      <w:proofErr w:type="spellStart"/>
      <w:r w:rsidRPr="00D60EA6">
        <w:rPr>
          <w:sz w:val="18"/>
          <w:szCs w:val="18"/>
        </w:rPr>
        <w:t>mandatory</w:t>
      </w:r>
      <w:proofErr w:type="spellEnd"/>
      <w:r w:rsidRPr="00D60EA6">
        <w:rPr>
          <w:sz w:val="18"/>
          <w:szCs w:val="18"/>
        </w:rPr>
        <w:t xml:space="preserve">; </w:t>
      </w:r>
      <w:proofErr w:type="spellStart"/>
      <w:r w:rsidRPr="00D60EA6">
        <w:rPr>
          <w:sz w:val="18"/>
          <w:szCs w:val="18"/>
        </w:rPr>
        <w:t>if</w:t>
      </w:r>
      <w:proofErr w:type="spellEnd"/>
      <w:r w:rsidRPr="00D60EA6">
        <w:rPr>
          <w:sz w:val="18"/>
          <w:szCs w:val="18"/>
        </w:rPr>
        <w:t xml:space="preserve"> </w:t>
      </w:r>
      <w:proofErr w:type="spellStart"/>
      <w:r w:rsidRPr="00D60EA6">
        <w:rPr>
          <w:sz w:val="18"/>
          <w:szCs w:val="18"/>
        </w:rPr>
        <w:t>the</w:t>
      </w:r>
      <w:proofErr w:type="spellEnd"/>
      <w:r w:rsidRPr="00D60EA6">
        <w:rPr>
          <w:sz w:val="18"/>
          <w:szCs w:val="18"/>
        </w:rPr>
        <w:t xml:space="preserve"> </w:t>
      </w:r>
      <w:proofErr w:type="spellStart"/>
      <w:r w:rsidRPr="00D60EA6">
        <w:rPr>
          <w:sz w:val="18"/>
          <w:szCs w:val="18"/>
        </w:rPr>
        <w:t>paper</w:t>
      </w:r>
      <w:proofErr w:type="spellEnd"/>
      <w:r w:rsidRPr="00D60EA6">
        <w:rPr>
          <w:sz w:val="18"/>
          <w:szCs w:val="18"/>
        </w:rPr>
        <w:t xml:space="preserve"> is </w:t>
      </w:r>
      <w:proofErr w:type="spellStart"/>
      <w:r w:rsidRPr="00D60EA6">
        <w:rPr>
          <w:sz w:val="18"/>
          <w:szCs w:val="18"/>
        </w:rPr>
        <w:t>written</w:t>
      </w:r>
      <w:proofErr w:type="spellEnd"/>
      <w:r w:rsidRPr="00D60EA6">
        <w:rPr>
          <w:sz w:val="18"/>
          <w:szCs w:val="18"/>
        </w:rPr>
        <w:t xml:space="preserve"> in English, a </w:t>
      </w:r>
      <w:proofErr w:type="spellStart"/>
      <w:r w:rsidRPr="00D60EA6">
        <w:rPr>
          <w:sz w:val="18"/>
          <w:szCs w:val="18"/>
        </w:rPr>
        <w:t>Turkish</w:t>
      </w:r>
      <w:proofErr w:type="spellEnd"/>
      <w:r w:rsidRPr="00D60EA6">
        <w:rPr>
          <w:sz w:val="18"/>
          <w:szCs w:val="18"/>
        </w:rPr>
        <w:t xml:space="preserve"> </w:t>
      </w:r>
      <w:proofErr w:type="spellStart"/>
      <w:r w:rsidRPr="00D60EA6">
        <w:rPr>
          <w:sz w:val="18"/>
          <w:szCs w:val="18"/>
        </w:rPr>
        <w:t>abstract</w:t>
      </w:r>
      <w:proofErr w:type="spellEnd"/>
      <w:r w:rsidRPr="00D60EA6">
        <w:rPr>
          <w:sz w:val="18"/>
          <w:szCs w:val="18"/>
        </w:rPr>
        <w:t xml:space="preserve"> </w:t>
      </w:r>
      <w:proofErr w:type="spellStart"/>
      <w:r w:rsidRPr="00D60EA6">
        <w:rPr>
          <w:sz w:val="18"/>
          <w:szCs w:val="18"/>
        </w:rPr>
        <w:t>should</w:t>
      </w:r>
      <w:proofErr w:type="spellEnd"/>
      <w:r w:rsidRPr="00D60EA6">
        <w:rPr>
          <w:sz w:val="18"/>
          <w:szCs w:val="18"/>
        </w:rPr>
        <w:t xml:space="preserve"> not be </w:t>
      </w:r>
      <w:proofErr w:type="spellStart"/>
      <w:r w:rsidRPr="00D60EA6">
        <w:rPr>
          <w:sz w:val="18"/>
          <w:szCs w:val="18"/>
        </w:rPr>
        <w:t>included</w:t>
      </w:r>
      <w:proofErr w:type="spellEnd"/>
      <w:r w:rsidRPr="00D60EA6">
        <w:rPr>
          <w:sz w:val="18"/>
          <w:szCs w:val="18"/>
        </w:rPr>
        <w:t>.</w:t>
      </w:r>
    </w:p>
    <w:p w14:paraId="70AC1BD6" w14:textId="462E3957" w:rsidR="00D60EA6" w:rsidRDefault="00D60EA6" w:rsidP="00D60EA6">
      <w:pPr>
        <w:spacing w:after="120"/>
        <w:rPr>
          <w:sz w:val="18"/>
          <w:szCs w:val="18"/>
        </w:rPr>
      </w:pPr>
      <w:proofErr w:type="spellStart"/>
      <w:r w:rsidRPr="00D60EA6">
        <w:rPr>
          <w:b/>
          <w:bCs/>
          <w:sz w:val="18"/>
          <w:szCs w:val="18"/>
        </w:rPr>
        <w:t>Keywords</w:t>
      </w:r>
      <w:proofErr w:type="spellEnd"/>
      <w:r w:rsidRPr="00D60EA6">
        <w:rPr>
          <w:b/>
          <w:bCs/>
          <w:sz w:val="18"/>
          <w:szCs w:val="18"/>
        </w:rPr>
        <w:t>:</w:t>
      </w:r>
      <w:r w:rsidRPr="00D60EA6">
        <w:rPr>
          <w:sz w:val="18"/>
          <w:szCs w:val="18"/>
        </w:rPr>
        <w:t xml:space="preserve"> </w:t>
      </w:r>
      <w:proofErr w:type="spellStart"/>
      <w:r w:rsidRPr="00D60EA6">
        <w:rPr>
          <w:sz w:val="18"/>
          <w:szCs w:val="18"/>
        </w:rPr>
        <w:t>Keyword</w:t>
      </w:r>
      <w:proofErr w:type="spellEnd"/>
      <w:r w:rsidRPr="00D60EA6">
        <w:rPr>
          <w:sz w:val="18"/>
          <w:szCs w:val="18"/>
        </w:rPr>
        <w:t xml:space="preserve"> 1, </w:t>
      </w:r>
      <w:proofErr w:type="spellStart"/>
      <w:r w:rsidRPr="00D60EA6">
        <w:rPr>
          <w:sz w:val="18"/>
          <w:szCs w:val="18"/>
        </w:rPr>
        <w:t>Keyword</w:t>
      </w:r>
      <w:proofErr w:type="spellEnd"/>
      <w:r w:rsidRPr="00D60EA6">
        <w:rPr>
          <w:sz w:val="18"/>
          <w:szCs w:val="18"/>
        </w:rPr>
        <w:t xml:space="preserve"> 2, </w:t>
      </w:r>
      <w:proofErr w:type="spellStart"/>
      <w:r w:rsidRPr="00D60EA6">
        <w:rPr>
          <w:sz w:val="18"/>
          <w:szCs w:val="18"/>
        </w:rPr>
        <w:t>Keyword</w:t>
      </w:r>
      <w:proofErr w:type="spellEnd"/>
      <w:r w:rsidRPr="00D60EA6">
        <w:rPr>
          <w:sz w:val="18"/>
          <w:szCs w:val="18"/>
        </w:rPr>
        <w:t xml:space="preserve"> 3, </w:t>
      </w:r>
      <w:proofErr w:type="spellStart"/>
      <w:r w:rsidRPr="00D60EA6">
        <w:rPr>
          <w:sz w:val="18"/>
          <w:szCs w:val="18"/>
        </w:rPr>
        <w:t>Keyword</w:t>
      </w:r>
      <w:proofErr w:type="spellEnd"/>
      <w:r w:rsidRPr="00D60EA6">
        <w:rPr>
          <w:sz w:val="18"/>
          <w:szCs w:val="18"/>
        </w:rPr>
        <w:t xml:space="preserve"> 4, </w:t>
      </w:r>
      <w:proofErr w:type="spellStart"/>
      <w:r w:rsidRPr="00D60EA6">
        <w:rPr>
          <w:sz w:val="18"/>
          <w:szCs w:val="18"/>
        </w:rPr>
        <w:t>Keyword</w:t>
      </w:r>
      <w:proofErr w:type="spellEnd"/>
      <w:r w:rsidRPr="00D60EA6">
        <w:rPr>
          <w:sz w:val="18"/>
          <w:szCs w:val="18"/>
        </w:rPr>
        <w:t xml:space="preserve"> 5.</w:t>
      </w:r>
      <w:r w:rsidRPr="00D60EA6">
        <w:rPr>
          <w:sz w:val="18"/>
          <w:szCs w:val="18"/>
        </w:rPr>
        <w:br/>
      </w:r>
      <w:r w:rsidRPr="00D60EA6">
        <w:rPr>
          <w:b/>
          <w:bCs/>
          <w:sz w:val="18"/>
          <w:szCs w:val="18"/>
        </w:rPr>
        <w:t xml:space="preserve">JEL </w:t>
      </w:r>
      <w:proofErr w:type="spellStart"/>
      <w:r w:rsidRPr="00D60EA6">
        <w:rPr>
          <w:b/>
          <w:bCs/>
          <w:sz w:val="18"/>
          <w:szCs w:val="18"/>
        </w:rPr>
        <w:t>Codes</w:t>
      </w:r>
      <w:proofErr w:type="spellEnd"/>
      <w:r w:rsidRPr="00D60EA6">
        <w:rPr>
          <w:b/>
          <w:bCs/>
          <w:sz w:val="18"/>
          <w:szCs w:val="18"/>
        </w:rPr>
        <w:t>:</w:t>
      </w:r>
      <w:r w:rsidRPr="00D60EA6">
        <w:rPr>
          <w:sz w:val="18"/>
          <w:szCs w:val="18"/>
        </w:rPr>
        <w:t xml:space="preserve"> Z11, Z19, O39.</w:t>
      </w:r>
    </w:p>
    <w:p w14:paraId="430ABB79" w14:textId="6D773249" w:rsidR="00E6671C" w:rsidRDefault="00E6671C" w:rsidP="00D60EA6">
      <w:pPr>
        <w:spacing w:after="120"/>
        <w:rPr>
          <w:sz w:val="18"/>
          <w:szCs w:val="18"/>
        </w:rPr>
      </w:pPr>
      <w:r>
        <w:rPr>
          <w:sz w:val="18"/>
          <w:szCs w:val="18"/>
        </w:rPr>
        <w:br w:type="page"/>
      </w:r>
    </w:p>
    <w:p w14:paraId="10D10B24" w14:textId="4AF26ADC" w:rsidR="00E6671C" w:rsidRDefault="00A1732F" w:rsidP="00A1732F">
      <w:pPr>
        <w:pStyle w:val="STA1Balk"/>
      </w:pPr>
      <w:r w:rsidRPr="00A1732F">
        <w:lastRenderedPageBreak/>
        <w:t xml:space="preserve">1. </w:t>
      </w:r>
      <w:r w:rsidR="00E6671C" w:rsidRPr="00A1732F">
        <w:t>Giriş (</w:t>
      </w:r>
      <w:proofErr w:type="spellStart"/>
      <w:r w:rsidR="00E6671C" w:rsidRPr="00A1732F">
        <w:t>Aptos</w:t>
      </w:r>
      <w:proofErr w:type="spellEnd"/>
      <w:r w:rsidR="00E6671C" w:rsidRPr="00A1732F">
        <w:t>, kalın, 13 punto</w:t>
      </w:r>
      <w:r w:rsidRPr="00A1732F">
        <w:t>, sola hizalı, ilk harf büyük, tek satır aralığı</w:t>
      </w:r>
      <w:r w:rsidR="00123ACB">
        <w:t>.</w:t>
      </w:r>
      <w:r w:rsidRPr="00A1732F">
        <w:t xml:space="preserve"> Üst stillerde tanımlıdır.)</w:t>
      </w:r>
    </w:p>
    <w:p w14:paraId="227BCD1E" w14:textId="3A969F92" w:rsidR="00123ACB" w:rsidRPr="00123ACB" w:rsidRDefault="00123ACB" w:rsidP="00123ACB">
      <w:pPr>
        <w:pStyle w:val="STAMetin"/>
      </w:pPr>
      <w:r w:rsidRPr="00123ACB">
        <w:t xml:space="preserve">Tam metin bildiriler, </w:t>
      </w:r>
      <w:r>
        <w:rPr>
          <w:b/>
        </w:rPr>
        <w:t>‘</w:t>
      </w:r>
      <w:r w:rsidRPr="00123ACB">
        <w:t xml:space="preserve">Tam Metin Bildiri Yazım </w:t>
      </w:r>
      <w:proofErr w:type="spellStart"/>
      <w:r w:rsidRPr="00123ACB">
        <w:t>Şablonu</w:t>
      </w:r>
      <w:r>
        <w:rPr>
          <w:b/>
        </w:rPr>
        <w:t>’</w:t>
      </w:r>
      <w:r w:rsidRPr="00123ACB">
        <w:t>na</w:t>
      </w:r>
      <w:proofErr w:type="spellEnd"/>
      <w:r w:rsidRPr="00123ACB">
        <w:t xml:space="preserve"> uygun olarak hazırlanmalı ve 4.000–8.000 kelime aralığında olmalıdır. Metin boyunca </w:t>
      </w:r>
      <w:proofErr w:type="spellStart"/>
      <w:r w:rsidRPr="00123ACB">
        <w:t>Aptos</w:t>
      </w:r>
      <w:proofErr w:type="spellEnd"/>
      <w:r w:rsidRPr="00123ACB">
        <w:t xml:space="preserve"> yazı tipi, 11 punto, normal (</w:t>
      </w:r>
      <w:proofErr w:type="spellStart"/>
      <w:r w:rsidRPr="00123ACB">
        <w:t>regular</w:t>
      </w:r>
      <w:proofErr w:type="spellEnd"/>
      <w:r w:rsidRPr="00123ACB">
        <w:t xml:space="preserve">) karakter kullanılmalı; metin iki yana yaslı olacak şekilde düzenlenmelidir. Paragraflar arasında 6 </w:t>
      </w:r>
      <w:proofErr w:type="spellStart"/>
      <w:r w:rsidRPr="00123ACB">
        <w:t>nk</w:t>
      </w:r>
      <w:proofErr w:type="spellEnd"/>
      <w:r w:rsidRPr="00123ACB">
        <w:t xml:space="preserve"> paragraf aralığı bırakılmalı ve metin tek satır aralığı ile yazılmalıdır.</w:t>
      </w:r>
    </w:p>
    <w:p w14:paraId="19144ABA" w14:textId="0278B558" w:rsidR="00123ACB" w:rsidRPr="00123ACB" w:rsidRDefault="00123ACB" w:rsidP="00123ACB">
      <w:pPr>
        <w:pStyle w:val="STAMetin"/>
        <w:rPr>
          <w:b/>
        </w:rPr>
      </w:pPr>
      <w:r w:rsidRPr="00123ACB">
        <w:t>Giriş bölümü hazırlanırken, yazarın öncelikle çalışmanın ele aldığı konuyu ve bu konunun sanat ve/veya tasarım alanındaki güncel önemini açık biçimde ortaya koyması beklenir. Bu bölümde, araştırmanın dayandığı temel problem veya tartışma alanı netleştirilmeli; çalışmanın amacı ve yanıt aradığı temel araştırma soruları kısa ve odaklı bir şekilde ifade edilmelidir. Yazar, ayrıntılı literatür çözümlemesine girmeksizin, çalışmanın hangi kuramsal yaklaşımı benimsediğini ve kullanılan yöntemi genel hatlarıyla belirtmeli; metnin kapsamını ve sınırlarını açıkça tanımlamalıdır. Giriş bölümü, okuyucuyu çalışmanın ilerleyen bölümlerine hazırlayan ve metnin bütününe ilişkin kavramsal ve yapısal bir çerçeve sunacak biçimde kurgulanmalıdır.</w:t>
      </w:r>
    </w:p>
    <w:p w14:paraId="1616C749" w14:textId="49051155" w:rsidR="00A1732F" w:rsidRDefault="00AC1681" w:rsidP="00AC1681">
      <w:pPr>
        <w:pStyle w:val="STA1Balk"/>
      </w:pPr>
      <w:r>
        <w:t xml:space="preserve">2. </w:t>
      </w:r>
      <w:r w:rsidR="00A1732F" w:rsidRPr="00A1732F">
        <w:t>Kuramsal Çerçeve</w:t>
      </w:r>
      <w:r w:rsidR="00123ACB">
        <w:t xml:space="preserve"> </w:t>
      </w:r>
      <w:r w:rsidR="00123ACB" w:rsidRPr="00A1732F">
        <w:t>(</w:t>
      </w:r>
      <w:proofErr w:type="spellStart"/>
      <w:r w:rsidR="00123ACB" w:rsidRPr="00A1732F">
        <w:t>Aptos</w:t>
      </w:r>
      <w:proofErr w:type="spellEnd"/>
      <w:r w:rsidR="00123ACB" w:rsidRPr="00A1732F">
        <w:t>, kalın, 13 punto, sola hizalı, ilk harf büyük, tek satır aralığı</w:t>
      </w:r>
      <w:r w:rsidR="00123ACB">
        <w:t>.</w:t>
      </w:r>
      <w:r w:rsidR="00123ACB" w:rsidRPr="00A1732F">
        <w:t xml:space="preserve"> Üst stillerde tanımlıdır.)</w:t>
      </w:r>
    </w:p>
    <w:p w14:paraId="4EF8A215" w14:textId="04BF810D" w:rsidR="00A1732F" w:rsidRDefault="00AC1681" w:rsidP="00123ACB">
      <w:r w:rsidRPr="00AC1681">
        <w:t>Kuramsal Çerçeve bölümü hazırlanırken, yazarın çalışmanın dayandığı temel kuramsal yaklaşımları, kavramları ve düşünsel arka planı sistematik bir biçimde ortaya koyması beklenir. Bu bölümde, araştırmanın merkezinde yer alan kavramlar tanımlanmalı; bu kavramların sanat ve/veya tasarım alanındaki farklı kullanımları ve yaklaşımları karşılaştırmalı olarak ele alınmalıdır. Yazar, çalışmanın hangi kuramsal perspektife yaslandığını açıkça belirtmeli ve bu seçimin gerekçesini literatüre dayalı biçimde temellendirmelidir. Kuramsal Çerçeve, yalnızca kaynak özetleyen bir bölüm olmaktan ziyade, araştırmanın problematiğini besleyen düşünsel zemini kuran, ilerleyen analiz ve tartışma bölümlerine kavramsal bir rehberlik sağlayan bütünlüklü bir yapı içinde kurgulanmalıdır.</w:t>
      </w:r>
    </w:p>
    <w:p w14:paraId="7B79C267" w14:textId="2C37D6CE" w:rsidR="0021452A" w:rsidRDefault="0021452A" w:rsidP="0021452A">
      <w:pPr>
        <w:pStyle w:val="STA2Balk"/>
      </w:pPr>
      <w:r>
        <w:t xml:space="preserve">2.1. İkinci Düzey Başlıklar </w:t>
      </w:r>
      <w:r w:rsidRPr="0021452A">
        <w:t>(</w:t>
      </w:r>
      <w:proofErr w:type="spellStart"/>
      <w:r w:rsidRPr="0021452A">
        <w:t>Aptos</w:t>
      </w:r>
      <w:proofErr w:type="spellEnd"/>
      <w:r w:rsidRPr="0021452A">
        <w:t>, kalın, 11 punto, sola hizalı, ilk harf büyük, tek satır aralığı</w:t>
      </w:r>
      <w:r w:rsidR="00D2373C">
        <w:t xml:space="preserve">. </w:t>
      </w:r>
      <w:r w:rsidRPr="0021452A">
        <w:t>Üst stillerde tanımlıdır.)</w:t>
      </w:r>
    </w:p>
    <w:p w14:paraId="6313F365" w14:textId="21218B3B" w:rsidR="0021452A" w:rsidRDefault="0021452A" w:rsidP="00123ACB">
      <w:r w:rsidRPr="00D2373C">
        <w:t xml:space="preserve">İkinci düzey başlıklar, metin içi hiyerarşiyi ve bölümler arası geçişleri açık biçimde görünür kılacak şekilde düzenlenmelidir. Bu başlıklar </w:t>
      </w:r>
      <w:proofErr w:type="spellStart"/>
      <w:r w:rsidRPr="00D2373C">
        <w:t>Aptos</w:t>
      </w:r>
      <w:proofErr w:type="spellEnd"/>
      <w:r w:rsidRPr="00D2373C">
        <w:t xml:space="preserve"> yazı tipi, 11 punto, kalın (</w:t>
      </w:r>
      <w:proofErr w:type="spellStart"/>
      <w:r w:rsidRPr="00D2373C">
        <w:t>bold</w:t>
      </w:r>
      <w:proofErr w:type="spellEnd"/>
      <w:r w:rsidRPr="00D2373C">
        <w:t xml:space="preserve">) karakterde; sola hizalı, tek satır aralığı kullanılarak yazılmalıdır. Başlık metninde yalnızca ilk harf büyük olacak şekilde yazım tercih edilmeli, tamamı büyük harf kullanımından kaçınılmalıdır. Başlık öncesi ve sonrası boşluk düzeni, 6 </w:t>
      </w:r>
      <w:proofErr w:type="spellStart"/>
      <w:r w:rsidRPr="00D2373C">
        <w:t>nk</w:t>
      </w:r>
      <w:proofErr w:type="spellEnd"/>
      <w:r w:rsidRPr="00D2373C">
        <w:t xml:space="preserve"> paragraf aralığı ile tutarlı biçimde uygulanmalı; başlık biçimleri üst düzey başlıklarla görsel ve yapısal uyum gösterecek şekilde, tanımlı stiller üzerinden kullanılmalıdır.</w:t>
      </w:r>
    </w:p>
    <w:p w14:paraId="0C5CD7CD" w14:textId="737C0650" w:rsidR="00B413D8" w:rsidRDefault="00B413D8" w:rsidP="00B413D8">
      <w:pPr>
        <w:pStyle w:val="STA3Balk"/>
      </w:pPr>
      <w:r>
        <w:t xml:space="preserve">2.1.1. </w:t>
      </w:r>
      <w:r w:rsidRPr="00B413D8">
        <w:t>Üçüncü Düzey Başlıklar (</w:t>
      </w:r>
      <w:proofErr w:type="spellStart"/>
      <w:r w:rsidRPr="00B413D8">
        <w:t>Aptos</w:t>
      </w:r>
      <w:proofErr w:type="spellEnd"/>
      <w:r w:rsidRPr="00B413D8">
        <w:t>, kalın, italik, 11 punto, sola hizalı, ilk harf büyük, tek satır aralığı. Üst stillerde tanımlıdır.)</w:t>
      </w:r>
    </w:p>
    <w:p w14:paraId="2AE42520" w14:textId="50CBD8A1" w:rsidR="00B413D8" w:rsidRDefault="00B413D8" w:rsidP="00123ACB">
      <w:r w:rsidRPr="00B413D8">
        <w:t xml:space="preserve">Üçüncü düzey başlıklar, ikinci düzey başlıkların altında yer alan alt konu, kavram ya da tartışma alanlarını belirtmek amacıyla kullanılmalıdır. Bu başlıklar </w:t>
      </w:r>
      <w:proofErr w:type="spellStart"/>
      <w:r w:rsidRPr="00B413D8">
        <w:t>Aptos</w:t>
      </w:r>
      <w:proofErr w:type="spellEnd"/>
      <w:r w:rsidRPr="00B413D8">
        <w:t xml:space="preserve"> yazı tipi, 11 punto, kalın ve italik karakterde; sola hizalı ve tek satır aralığı kullanılarak yazılmalıdır. Başlık metninde yalnızca ilk harf büyük olacak şekilde yazım tercih edilmeli, tamamı büyük harf kullanımından kaçınılmalıdır. Üçüncü düzey başlıklar, üst stillerde tanımlı yapıya sadık kalınarak, metin içi hiyerarşiyi güçlendiren ve okuma akışını destekleyen bir düzen içinde uygulanmalıdır.</w:t>
      </w:r>
    </w:p>
    <w:p w14:paraId="00670C7F" w14:textId="57687ABF" w:rsidR="002E1748" w:rsidRDefault="002E1748" w:rsidP="002E1748">
      <w:pPr>
        <w:pStyle w:val="STA1Balk"/>
      </w:pPr>
      <w:r>
        <w:lastRenderedPageBreak/>
        <w:t>3. Yöntem</w:t>
      </w:r>
    </w:p>
    <w:p w14:paraId="159F2084" w14:textId="7B618D57" w:rsidR="002E1748" w:rsidRDefault="002E1748" w:rsidP="002E1748">
      <w:r w:rsidRPr="002E1748">
        <w:t xml:space="preserve">Yöntem bölümü, araştırmanın nasıl gerçekleştirildiğini açık, sistematik ve denetlenebilir biçimde ortaya koymalıdır. Bu bölümde, çalışmanın benimsediği araştırma deseni ve yaklaşımı (nitel, nicel, karma; kuramsal, uygulamalı, deneysel vb.) net olarak belirtilmeli; veri toplama süreci, kullanılan araçlar, örneklem ya da çalışma alanı ayrıntılı biçimde açıklanmalıdır. Sanat ve tasarım araştırmalarında, üretim süreci, görsel çözümleme yöntemi, </w:t>
      </w:r>
      <w:proofErr w:type="spellStart"/>
      <w:r w:rsidRPr="002E1748">
        <w:t>küratoryal</w:t>
      </w:r>
      <w:proofErr w:type="spellEnd"/>
      <w:r w:rsidRPr="002E1748">
        <w:t xml:space="preserve"> yaklaşım veya tasarım uygulamalarına ilişkin aşamalar gerekçeleriyle birlikte sunulmalıdır. Ayrıca veri analiz sürecinin nasıl yürütüldüğü, hangi ölçütlerin esas alındığı ve yöntemin araştırma sorularıyla nasıl ilişkilendiği açıkça ifade edilmelidir. Yöntem bölümü, çalışmanın bilimsel geçerliliğini ve tekrarlanabilirliğini destekleyecek açıklık ve tutarlılıkta kurgulanmalıdır.</w:t>
      </w:r>
    </w:p>
    <w:p w14:paraId="6F21F9EF" w14:textId="14F1CA9A" w:rsidR="00B90E74" w:rsidRPr="00B90E74" w:rsidRDefault="00B90E74" w:rsidP="00B90E74">
      <w:pPr>
        <w:jc w:val="center"/>
        <w:rPr>
          <w:i/>
          <w:iCs/>
          <w:sz w:val="18"/>
          <w:szCs w:val="18"/>
        </w:rPr>
      </w:pPr>
      <w:r w:rsidRPr="00B90E74">
        <w:rPr>
          <w:b/>
          <w:bCs/>
          <w:i/>
          <w:iCs/>
          <w:sz w:val="18"/>
          <w:szCs w:val="18"/>
        </w:rPr>
        <w:t>Tablo 1.</w:t>
      </w:r>
      <w:r w:rsidRPr="00B90E74">
        <w:rPr>
          <w:i/>
          <w:iCs/>
          <w:sz w:val="18"/>
          <w:szCs w:val="18"/>
        </w:rPr>
        <w:t xml:space="preserve"> Araştırma Sürecine İlişkin Yöntemsel Bileşenler</w:t>
      </w:r>
      <w:r>
        <w:rPr>
          <w:i/>
          <w:iCs/>
          <w:sz w:val="18"/>
          <w:szCs w:val="18"/>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1"/>
        <w:gridCol w:w="2091"/>
        <w:gridCol w:w="3858"/>
      </w:tblGrid>
      <w:tr w:rsidR="00B90E74" w:rsidRPr="00B90E74" w14:paraId="75D99AF5" w14:textId="77777777" w:rsidTr="00B90E74">
        <w:trPr>
          <w:tblHeader/>
          <w:tblCellSpacing w:w="15" w:type="dxa"/>
          <w:jc w:val="center"/>
        </w:trPr>
        <w:tc>
          <w:tcPr>
            <w:tcW w:w="0" w:type="auto"/>
            <w:vAlign w:val="center"/>
            <w:hideMark/>
          </w:tcPr>
          <w:p w14:paraId="2C4DB343" w14:textId="77777777" w:rsidR="00B90E74" w:rsidRPr="00B90E74" w:rsidRDefault="00B90E74" w:rsidP="00B90E74">
            <w:pPr>
              <w:rPr>
                <w:b/>
                <w:bCs/>
              </w:rPr>
            </w:pPr>
            <w:r w:rsidRPr="00B90E74">
              <w:rPr>
                <w:b/>
                <w:bCs/>
              </w:rPr>
              <w:t>Aşama</w:t>
            </w:r>
          </w:p>
        </w:tc>
        <w:tc>
          <w:tcPr>
            <w:tcW w:w="0" w:type="auto"/>
            <w:vAlign w:val="center"/>
            <w:hideMark/>
          </w:tcPr>
          <w:p w14:paraId="3BE2CDBC" w14:textId="77777777" w:rsidR="00B90E74" w:rsidRPr="00B90E74" w:rsidRDefault="00B90E74" w:rsidP="00B90E74">
            <w:pPr>
              <w:rPr>
                <w:b/>
                <w:bCs/>
              </w:rPr>
            </w:pPr>
            <w:r w:rsidRPr="00B90E74">
              <w:rPr>
                <w:b/>
                <w:bCs/>
              </w:rPr>
              <w:t>İçerik</w:t>
            </w:r>
          </w:p>
        </w:tc>
        <w:tc>
          <w:tcPr>
            <w:tcW w:w="0" w:type="auto"/>
            <w:vAlign w:val="center"/>
            <w:hideMark/>
          </w:tcPr>
          <w:p w14:paraId="06FB6836" w14:textId="77777777" w:rsidR="00B90E74" w:rsidRPr="00B90E74" w:rsidRDefault="00B90E74" w:rsidP="00B90E74">
            <w:pPr>
              <w:rPr>
                <w:b/>
                <w:bCs/>
              </w:rPr>
            </w:pPr>
            <w:r w:rsidRPr="00B90E74">
              <w:rPr>
                <w:b/>
                <w:bCs/>
              </w:rPr>
              <w:t>Açıklama</w:t>
            </w:r>
          </w:p>
        </w:tc>
      </w:tr>
      <w:tr w:rsidR="00B90E74" w:rsidRPr="00B90E74" w14:paraId="3662CD14" w14:textId="77777777" w:rsidTr="00B90E74">
        <w:trPr>
          <w:tblCellSpacing w:w="15" w:type="dxa"/>
          <w:jc w:val="center"/>
        </w:trPr>
        <w:tc>
          <w:tcPr>
            <w:tcW w:w="0" w:type="auto"/>
            <w:vAlign w:val="center"/>
            <w:hideMark/>
          </w:tcPr>
          <w:p w14:paraId="381AA3D0" w14:textId="77777777" w:rsidR="00B90E74" w:rsidRPr="00B90E74" w:rsidRDefault="00B90E74" w:rsidP="00B90E74">
            <w:r w:rsidRPr="00B90E74">
              <w:t>Araştırma Yaklaşımı</w:t>
            </w:r>
          </w:p>
        </w:tc>
        <w:tc>
          <w:tcPr>
            <w:tcW w:w="0" w:type="auto"/>
            <w:vAlign w:val="center"/>
            <w:hideMark/>
          </w:tcPr>
          <w:p w14:paraId="710B314F" w14:textId="77777777" w:rsidR="00B90E74" w:rsidRPr="00B90E74" w:rsidRDefault="00B90E74" w:rsidP="00B90E74">
            <w:r w:rsidRPr="00B90E74">
              <w:t>Nitel araştırma</w:t>
            </w:r>
          </w:p>
        </w:tc>
        <w:tc>
          <w:tcPr>
            <w:tcW w:w="0" w:type="auto"/>
            <w:vAlign w:val="center"/>
            <w:hideMark/>
          </w:tcPr>
          <w:p w14:paraId="556FA03B" w14:textId="77777777" w:rsidR="00B90E74" w:rsidRPr="00B90E74" w:rsidRDefault="00B90E74" w:rsidP="00B90E74">
            <w:r w:rsidRPr="00B90E74">
              <w:t>Görsel ve kavramsal çözümleme temelli</w:t>
            </w:r>
          </w:p>
        </w:tc>
      </w:tr>
      <w:tr w:rsidR="00B90E74" w:rsidRPr="00B90E74" w14:paraId="31C5362F" w14:textId="77777777" w:rsidTr="00B90E74">
        <w:trPr>
          <w:tblCellSpacing w:w="15" w:type="dxa"/>
          <w:jc w:val="center"/>
        </w:trPr>
        <w:tc>
          <w:tcPr>
            <w:tcW w:w="0" w:type="auto"/>
            <w:vAlign w:val="center"/>
            <w:hideMark/>
          </w:tcPr>
          <w:p w14:paraId="07624359" w14:textId="77777777" w:rsidR="00B90E74" w:rsidRPr="00B90E74" w:rsidRDefault="00B90E74" w:rsidP="00B90E74">
            <w:r w:rsidRPr="00B90E74">
              <w:t>Veri Kaynağı</w:t>
            </w:r>
          </w:p>
        </w:tc>
        <w:tc>
          <w:tcPr>
            <w:tcW w:w="0" w:type="auto"/>
            <w:vAlign w:val="center"/>
            <w:hideMark/>
          </w:tcPr>
          <w:p w14:paraId="5FBE60F5" w14:textId="77777777" w:rsidR="00B90E74" w:rsidRPr="00B90E74" w:rsidRDefault="00B90E74" w:rsidP="00B90E74">
            <w:r w:rsidRPr="00B90E74">
              <w:t>Görsel eserler</w:t>
            </w:r>
          </w:p>
        </w:tc>
        <w:tc>
          <w:tcPr>
            <w:tcW w:w="0" w:type="auto"/>
            <w:vAlign w:val="center"/>
            <w:hideMark/>
          </w:tcPr>
          <w:p w14:paraId="259A769D" w14:textId="77777777" w:rsidR="00B90E74" w:rsidRPr="00B90E74" w:rsidRDefault="00B90E74" w:rsidP="00B90E74">
            <w:r w:rsidRPr="00B90E74">
              <w:t>Seçilen sanat/tasarım örnekleri</w:t>
            </w:r>
          </w:p>
        </w:tc>
      </w:tr>
      <w:tr w:rsidR="00B90E74" w:rsidRPr="00B90E74" w14:paraId="69CA0CA3" w14:textId="77777777" w:rsidTr="00B90E74">
        <w:trPr>
          <w:tblCellSpacing w:w="15" w:type="dxa"/>
          <w:jc w:val="center"/>
        </w:trPr>
        <w:tc>
          <w:tcPr>
            <w:tcW w:w="0" w:type="auto"/>
            <w:vAlign w:val="center"/>
            <w:hideMark/>
          </w:tcPr>
          <w:p w14:paraId="75BC780C" w14:textId="77777777" w:rsidR="00B90E74" w:rsidRPr="00B90E74" w:rsidRDefault="00B90E74" w:rsidP="00B90E74">
            <w:r w:rsidRPr="00B90E74">
              <w:t>Veri Toplama</w:t>
            </w:r>
          </w:p>
        </w:tc>
        <w:tc>
          <w:tcPr>
            <w:tcW w:w="0" w:type="auto"/>
            <w:vAlign w:val="center"/>
            <w:hideMark/>
          </w:tcPr>
          <w:p w14:paraId="5A564F6E" w14:textId="77777777" w:rsidR="00B90E74" w:rsidRPr="00B90E74" w:rsidRDefault="00B90E74" w:rsidP="00B90E74">
            <w:r w:rsidRPr="00B90E74">
              <w:t>Doküman incelemesi</w:t>
            </w:r>
          </w:p>
        </w:tc>
        <w:tc>
          <w:tcPr>
            <w:tcW w:w="0" w:type="auto"/>
            <w:vAlign w:val="center"/>
            <w:hideMark/>
          </w:tcPr>
          <w:p w14:paraId="3C321E88" w14:textId="77777777" w:rsidR="00B90E74" w:rsidRPr="00B90E74" w:rsidRDefault="00B90E74" w:rsidP="00B90E74">
            <w:r w:rsidRPr="00B90E74">
              <w:t>Sergi katalogları, dijital arşivler</w:t>
            </w:r>
          </w:p>
        </w:tc>
      </w:tr>
      <w:tr w:rsidR="00B90E74" w:rsidRPr="00B90E74" w14:paraId="625271A8" w14:textId="77777777" w:rsidTr="00B90E74">
        <w:trPr>
          <w:tblCellSpacing w:w="15" w:type="dxa"/>
          <w:jc w:val="center"/>
        </w:trPr>
        <w:tc>
          <w:tcPr>
            <w:tcW w:w="0" w:type="auto"/>
            <w:vAlign w:val="center"/>
            <w:hideMark/>
          </w:tcPr>
          <w:p w14:paraId="0753C321" w14:textId="77777777" w:rsidR="00B90E74" w:rsidRPr="00B90E74" w:rsidRDefault="00B90E74" w:rsidP="00B90E74">
            <w:r w:rsidRPr="00B90E74">
              <w:t>Analiz Yöntemi</w:t>
            </w:r>
          </w:p>
        </w:tc>
        <w:tc>
          <w:tcPr>
            <w:tcW w:w="0" w:type="auto"/>
            <w:vAlign w:val="center"/>
            <w:hideMark/>
          </w:tcPr>
          <w:p w14:paraId="33716A68" w14:textId="77777777" w:rsidR="00B90E74" w:rsidRPr="00B90E74" w:rsidRDefault="00B90E74" w:rsidP="00B90E74">
            <w:r w:rsidRPr="00B90E74">
              <w:t>Görsel çözümleme</w:t>
            </w:r>
          </w:p>
        </w:tc>
        <w:tc>
          <w:tcPr>
            <w:tcW w:w="0" w:type="auto"/>
            <w:vAlign w:val="center"/>
            <w:hideMark/>
          </w:tcPr>
          <w:p w14:paraId="210BF212" w14:textId="77777777" w:rsidR="00B90E74" w:rsidRPr="00B90E74" w:rsidRDefault="00B90E74" w:rsidP="00B90E74">
            <w:r w:rsidRPr="00B90E74">
              <w:t>Biçim, renk, tipografi ve anlam ilişkileri</w:t>
            </w:r>
          </w:p>
        </w:tc>
      </w:tr>
    </w:tbl>
    <w:p w14:paraId="34ED33A5" w14:textId="419E2F89" w:rsidR="00B90E74" w:rsidRDefault="00B90E74" w:rsidP="002E1748">
      <w:r>
        <w:br/>
      </w:r>
      <w:r w:rsidRPr="00B90E74">
        <w:t>Tablolar, sayfa düzeni içerisinde ortalanmış biçimde yerleştirilmeli ve metinle görsel uyum gözetilerek konumlandırılmalıdır.</w:t>
      </w:r>
      <w:r>
        <w:t xml:space="preserve"> </w:t>
      </w:r>
      <w:r w:rsidRPr="00B90E74">
        <w:t>Tablo başlıkları, tablonun üstünde yer alacak şekilde düzenlenmeli ve 9 punto, italik karakterde yazılmalıdır. Başlık metni tablo içeriğini açık ve tanımlayıcı biçimde ifade etmeli; Tablo 1, Tablo 2 şeklinde numaralandırma metin boyunca tutarlı biçimde sürdürülmelidir.</w:t>
      </w:r>
    </w:p>
    <w:p w14:paraId="092EA466" w14:textId="6B5DAD71" w:rsidR="00B90E74" w:rsidRDefault="00B90E74" w:rsidP="00B90E74">
      <w:pPr>
        <w:jc w:val="center"/>
      </w:pPr>
      <w:r w:rsidRPr="00266C67">
        <w:rPr>
          <w:rFonts w:ascii="Calibri" w:hAnsi="Calibri" w:cs="Calibri"/>
          <w:noProof/>
          <w:sz w:val="24"/>
          <w:szCs w:val="24"/>
        </w:rPr>
        <w:drawing>
          <wp:inline distT="0" distB="0" distL="0" distR="0" wp14:anchorId="03D3AA23" wp14:editId="56AE9265">
            <wp:extent cx="4086225" cy="2298502"/>
            <wp:effectExtent l="0" t="0" r="0" b="6985"/>
            <wp:docPr id="181168843" name="Resim 2" descr="kumaş, doku, kalıp, desen, düzen, sanat, siyah beyaz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8843" name="Resim 2" descr="kumaş, doku, kalıp, desen, düzen, sanat, siyah beyaz içeren bir resim&#10;&#10;Yapay zeka tarafından oluşturulmuş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119099" cy="2316994"/>
                    </a:xfrm>
                    <a:prstGeom prst="rect">
                      <a:avLst/>
                    </a:prstGeom>
                    <a:noFill/>
                    <a:ln>
                      <a:noFill/>
                    </a:ln>
                  </pic:spPr>
                </pic:pic>
              </a:graphicData>
            </a:graphic>
          </wp:inline>
        </w:drawing>
      </w:r>
    </w:p>
    <w:p w14:paraId="470CF012" w14:textId="0A485BAE" w:rsidR="00B90E74" w:rsidRDefault="00B90E74" w:rsidP="00B90E74">
      <w:pPr>
        <w:jc w:val="center"/>
      </w:pPr>
      <w:r>
        <w:rPr>
          <w:b/>
          <w:bCs/>
          <w:i/>
          <w:iCs/>
          <w:sz w:val="18"/>
          <w:szCs w:val="18"/>
        </w:rPr>
        <w:lastRenderedPageBreak/>
        <w:t>Şekil</w:t>
      </w:r>
      <w:r w:rsidRPr="00B90E74">
        <w:rPr>
          <w:b/>
          <w:bCs/>
          <w:i/>
          <w:iCs/>
          <w:sz w:val="18"/>
          <w:szCs w:val="18"/>
        </w:rPr>
        <w:t xml:space="preserve"> 1.</w:t>
      </w:r>
      <w:r w:rsidRPr="00B90E74">
        <w:rPr>
          <w:i/>
          <w:iCs/>
          <w:sz w:val="18"/>
          <w:szCs w:val="18"/>
        </w:rPr>
        <w:t xml:space="preserve"> Siyah zemin üzerinde soyut yaprak motifleri.</w:t>
      </w:r>
    </w:p>
    <w:p w14:paraId="4885025F" w14:textId="0870094A" w:rsidR="00B90E74" w:rsidRDefault="00B90E74" w:rsidP="002E1748">
      <w:r w:rsidRPr="00B90E74">
        <w:t>Şekiller, metin içerisinde görsel atıflarından önce konumlandırılmalıdır. Görseller, metnin ilgili bölümünde ele alınan içeriği destekleyecek biçimde, sayfa düzeni içerisinde ortalanmış olarak yerleştirilmeli ve metin–görsel uyumu gözetilmelidir.</w:t>
      </w:r>
      <w:r>
        <w:t xml:space="preserve"> </w:t>
      </w:r>
      <w:r w:rsidRPr="00B90E74">
        <w:t>Şekil başlıkları</w:t>
      </w:r>
      <w:r>
        <w:t xml:space="preserve"> </w:t>
      </w:r>
      <w:r w:rsidRPr="00B90E74">
        <w:t>görselin altında yer almalıdır. Başlıklar 9 punto, italik karakterde yazılmalı; şeklin içeriğini açık ve tanımlayıcı biçimde ifade etmelidir. Şekiller Şekil 1, Şekil 2 şeklinde numaralandırılmalı ve bu numaralandırma metin boyunca tutarlı biçimde sürdürülmelidir.</w:t>
      </w:r>
    </w:p>
    <w:p w14:paraId="25C98A08" w14:textId="1200796C" w:rsidR="00B90E74" w:rsidRDefault="00B90E74" w:rsidP="002E1748">
      <w:r w:rsidRPr="00B90E74">
        <w:t>Çalışmada kullanılan görsellerin kaynakları, genel kaynakça bölümünden sonra ayrı bir başlık altında “</w:t>
      </w:r>
      <w:r w:rsidRPr="00B9786E">
        <w:rPr>
          <w:b/>
          <w:bCs/>
        </w:rPr>
        <w:t>Görsel Kaynakça</w:t>
      </w:r>
      <w:r w:rsidRPr="00B90E74">
        <w:t>” olarak verilmelidir.</w:t>
      </w:r>
      <w:r w:rsidR="007775C0">
        <w:t xml:space="preserve"> </w:t>
      </w:r>
      <w:r w:rsidR="007775C0" w:rsidRPr="007775C0">
        <w:t>Görsel kaynakça, metin içerisinde yer alan şekil numaralarıyla ilişkilendirilerek düzenlenmeli; her görselin kaynağı açık, doğrulanabilir ve akademik atıf kurallarına uygun biçimde belirtilmelidir.</w:t>
      </w:r>
    </w:p>
    <w:p w14:paraId="16C3F66F" w14:textId="1163EC68" w:rsidR="00B9786E" w:rsidRDefault="00B9786E" w:rsidP="00B9786E">
      <w:pPr>
        <w:pStyle w:val="STA1Balk"/>
      </w:pPr>
      <w:r>
        <w:t>4. Bulgular/Uygulama/Analiz</w:t>
      </w:r>
    </w:p>
    <w:p w14:paraId="50D487D1" w14:textId="5650BFE0" w:rsidR="00B9786E" w:rsidRDefault="00B9786E" w:rsidP="002E1748">
      <w:r w:rsidRPr="00B9786E">
        <w:t>Bu bölümde, araştırma sürecinde elde edilen veriler, görsel örnekler, analiz sonuçları ya da uygulama çıktıları yorumdan arındırılmış, açık ve sistematik bir biçimde sunulmalıdır. Bulgular, tablo ve şekillerle desteklenmeli; her bir görsel ve tablo metin içerisinde atıf alarak açıklanmalıdır. Kuramsal tartışma ve değerlendirmeler bu bölümde yer almamalı, elde edilen bulguların yorumu bir sonraki bölümde ele alınmalıdır.</w:t>
      </w:r>
      <w:r>
        <w:t xml:space="preserve"> B</w:t>
      </w:r>
      <w:r w:rsidRPr="00B9786E">
        <w:t xml:space="preserve">ölümün başlığı, çalışmanın yöntemi ve metin içeriği doğrultusunda </w:t>
      </w:r>
      <w:r>
        <w:t xml:space="preserve">yazar tarafından </w:t>
      </w:r>
      <w:r w:rsidRPr="00B9786E">
        <w:t>belirlenebilir</w:t>
      </w:r>
      <w:r>
        <w:t>.</w:t>
      </w:r>
    </w:p>
    <w:p w14:paraId="44E34722" w14:textId="08BD157C" w:rsidR="00B9786E" w:rsidRDefault="00B9786E" w:rsidP="00B9786E">
      <w:pPr>
        <w:pStyle w:val="STA1Balk"/>
      </w:pPr>
      <w:r>
        <w:t>5. Sonuç</w:t>
      </w:r>
    </w:p>
    <w:p w14:paraId="1AC085D1" w14:textId="19BBE0F3" w:rsidR="00B9786E" w:rsidRDefault="00B9786E" w:rsidP="002E1748">
      <w:r w:rsidRPr="00B9786E">
        <w:t>Sonuç bölümü, çalışmanın bütününe ilişkin genel değerlendirmeyi sunan ve araştırma sürecini bütüncül biçimde toparlayan bir kapanış niteliği taşır. Bu bölümde, araştırmanın amacı ve temel araştırma soruları yeniden hatırlatılmalı; elde edilen bulgular, ayrıntıya girmeden, özlü ve tutarlı bir biçimde özetlenmelidir. Sonuç bölümünde yeni veri, tablo veya görsel sunulmamalı; kuramsal tartışmalar tekrarlanmamalıdır.</w:t>
      </w:r>
    </w:p>
    <w:p w14:paraId="39B47065" w14:textId="4D3E4F4A" w:rsidR="00B9786E" w:rsidRDefault="00885C19" w:rsidP="00885C19">
      <w:pPr>
        <w:pStyle w:val="STA1Balk"/>
      </w:pPr>
      <w:r>
        <w:t>Kaynakça</w:t>
      </w:r>
    </w:p>
    <w:p w14:paraId="1677D05E" w14:textId="562C0653" w:rsidR="00885C19" w:rsidRDefault="00885C19" w:rsidP="002E1748">
      <w:r w:rsidRPr="00885C19">
        <w:t>Kaynakça bölümü, çalışmada metin içi atıf yapılan tüm kaynakları kapsayacak şekilde hazırlanmalı ve APA 7 yazım sistemine uygun olarak düzenlenmelidir. Metin içi atıflarda yazar–yıl sistemi kullanılmalı; kaynakça listesinde yalnızca metin içerisinde atıf yapılan eserler yer almalıdır. Kaynaklar, yazar soyadına göre alfabetik sırayla verilmelidir.</w:t>
      </w:r>
    </w:p>
    <w:p w14:paraId="2034F11D" w14:textId="77777777" w:rsidR="00885C19" w:rsidRPr="00885C19" w:rsidRDefault="00885C19" w:rsidP="00885C19">
      <w:pPr>
        <w:rPr>
          <w:b/>
          <w:bCs/>
        </w:rPr>
      </w:pPr>
      <w:r w:rsidRPr="00885C19">
        <w:rPr>
          <w:b/>
          <w:bCs/>
        </w:rPr>
        <w:t>Kitap (Tek Yazarlı)</w:t>
      </w:r>
    </w:p>
    <w:p w14:paraId="265C9B93" w14:textId="5D1AC9CA" w:rsidR="00885C19" w:rsidRDefault="00885C19" w:rsidP="00885C19">
      <w:r>
        <w:t>Sönmez, M. (2021). Tasarımda görsel düşünme. ABC Yayınları.</w:t>
      </w:r>
    </w:p>
    <w:p w14:paraId="062F3BEE" w14:textId="77777777" w:rsidR="00885C19" w:rsidRPr="00885C19" w:rsidRDefault="00885C19" w:rsidP="00885C19">
      <w:pPr>
        <w:rPr>
          <w:b/>
          <w:bCs/>
        </w:rPr>
      </w:pPr>
      <w:r w:rsidRPr="00885C19">
        <w:rPr>
          <w:b/>
          <w:bCs/>
        </w:rPr>
        <w:t>Kitap (İki Yazarlı)</w:t>
      </w:r>
    </w:p>
    <w:p w14:paraId="0227A7FC" w14:textId="67BC2A4A" w:rsidR="00885C19" w:rsidRDefault="00885C19" w:rsidP="00885C19">
      <w:r>
        <w:t>Demir, S., &amp; Kaya, M. (2020). Dijital kültür ve tasarım. XYZ Yayınları.</w:t>
      </w:r>
    </w:p>
    <w:p w14:paraId="46642817" w14:textId="77777777" w:rsidR="00885C19" w:rsidRPr="00885C19" w:rsidRDefault="00885C19" w:rsidP="00885C19">
      <w:pPr>
        <w:rPr>
          <w:b/>
          <w:bCs/>
        </w:rPr>
      </w:pPr>
      <w:r w:rsidRPr="00885C19">
        <w:rPr>
          <w:b/>
          <w:bCs/>
        </w:rPr>
        <w:t>Kitap (Üç ve Daha Fazla Yazarlı)</w:t>
      </w:r>
    </w:p>
    <w:p w14:paraId="6C5349BB" w14:textId="38AF45E7" w:rsidR="00885C19" w:rsidRDefault="00885C19" w:rsidP="00885C19">
      <w:proofErr w:type="spellStart"/>
      <w:r>
        <w:t>Lupton</w:t>
      </w:r>
      <w:proofErr w:type="spellEnd"/>
      <w:r>
        <w:t xml:space="preserve">, E., Phillips, J. C., &amp; Miller, A. (2015). </w:t>
      </w:r>
      <w:proofErr w:type="spellStart"/>
      <w:r>
        <w:t>Graphic</w:t>
      </w:r>
      <w:proofErr w:type="spellEnd"/>
      <w:r>
        <w:t xml:space="preserve"> </w:t>
      </w:r>
      <w:proofErr w:type="spellStart"/>
      <w:r>
        <w:t>design</w:t>
      </w:r>
      <w:proofErr w:type="spellEnd"/>
      <w:r>
        <w:t xml:space="preserve"> </w:t>
      </w:r>
      <w:proofErr w:type="spellStart"/>
      <w:r>
        <w:t>theory</w:t>
      </w:r>
      <w:proofErr w:type="spellEnd"/>
      <w:r>
        <w:t xml:space="preserve">. Princeton </w:t>
      </w:r>
      <w:proofErr w:type="spellStart"/>
      <w:r>
        <w:t>Architectural</w:t>
      </w:r>
      <w:proofErr w:type="spellEnd"/>
      <w:r>
        <w:t xml:space="preserve"> </w:t>
      </w:r>
      <w:proofErr w:type="spellStart"/>
      <w:r>
        <w:t>Press</w:t>
      </w:r>
      <w:proofErr w:type="spellEnd"/>
      <w:r>
        <w:t>.</w:t>
      </w:r>
    </w:p>
    <w:p w14:paraId="52406E70" w14:textId="77777777" w:rsidR="00885C19" w:rsidRPr="00885C19" w:rsidRDefault="00885C19" w:rsidP="00885C19">
      <w:pPr>
        <w:rPr>
          <w:b/>
          <w:bCs/>
        </w:rPr>
      </w:pPr>
      <w:r w:rsidRPr="00885C19">
        <w:rPr>
          <w:b/>
          <w:bCs/>
        </w:rPr>
        <w:t>Akademik Makale (Tek Yazarlı)</w:t>
      </w:r>
    </w:p>
    <w:p w14:paraId="0CD9A0EC" w14:textId="77777777" w:rsidR="00885C19" w:rsidRDefault="00885C19" w:rsidP="00885C19">
      <w:r>
        <w:lastRenderedPageBreak/>
        <w:t>Arslan, T. (2022). Görsel kültürde temsil sorunu. Sanat ve Tasarım Dergisi, 12(2), 45–62.</w:t>
      </w:r>
    </w:p>
    <w:p w14:paraId="40D04DA0" w14:textId="77777777" w:rsidR="00885C19" w:rsidRPr="00885C19" w:rsidRDefault="00885C19" w:rsidP="00885C19">
      <w:pPr>
        <w:rPr>
          <w:b/>
          <w:bCs/>
        </w:rPr>
      </w:pPr>
      <w:r w:rsidRPr="00885C19">
        <w:rPr>
          <w:b/>
          <w:bCs/>
        </w:rPr>
        <w:t>Akademik Makale (İki Yazarlı)</w:t>
      </w:r>
    </w:p>
    <w:p w14:paraId="0D165F3E" w14:textId="371993C6" w:rsidR="00885C19" w:rsidRDefault="00885C19" w:rsidP="00885C19">
      <w:r>
        <w:t>Kara, S., &amp; Özkan, F. (2021). Dijital sanat pratikleri. Tasarım Araştırmaları, 8(1), 33–49.</w:t>
      </w:r>
    </w:p>
    <w:p w14:paraId="2E509382" w14:textId="77777777" w:rsidR="00885C19" w:rsidRPr="00885C19" w:rsidRDefault="00885C19" w:rsidP="00885C19">
      <w:pPr>
        <w:rPr>
          <w:b/>
          <w:bCs/>
        </w:rPr>
      </w:pPr>
      <w:r w:rsidRPr="00885C19">
        <w:rPr>
          <w:b/>
          <w:bCs/>
        </w:rPr>
        <w:t>Akademik Makale (Üç ve Daha Fazla Yazarlı)</w:t>
      </w:r>
    </w:p>
    <w:p w14:paraId="473700DE" w14:textId="6B46D923" w:rsidR="00885C19" w:rsidRDefault="00885C19" w:rsidP="00885C19">
      <w:r>
        <w:t xml:space="preserve">Çelik, A., Demir, S., &amp; Yıldız, E. (2020). </w:t>
      </w:r>
      <w:proofErr w:type="spellStart"/>
      <w:r>
        <w:t>Disiplinlerarası</w:t>
      </w:r>
      <w:proofErr w:type="spellEnd"/>
      <w:r>
        <w:t xml:space="preserve"> tasarım modelleri. Sanat Eğitimi Araştırmaları, 5(3), 101–118.</w:t>
      </w:r>
    </w:p>
    <w:p w14:paraId="242922AF" w14:textId="77777777" w:rsidR="00885C19" w:rsidRPr="00885C19" w:rsidRDefault="00885C19" w:rsidP="00885C19">
      <w:pPr>
        <w:rPr>
          <w:b/>
          <w:bCs/>
        </w:rPr>
      </w:pPr>
      <w:r w:rsidRPr="00885C19">
        <w:rPr>
          <w:b/>
          <w:bCs/>
        </w:rPr>
        <w:t>Kitap Bölümü (Tek Yazarlı)</w:t>
      </w:r>
    </w:p>
    <w:p w14:paraId="6549EFE5" w14:textId="1804F520" w:rsidR="00885C19" w:rsidRDefault="00885C19" w:rsidP="00885C19">
      <w:r>
        <w:t xml:space="preserve">Aydın, M. (2018). Görsel analiz yöntemleri. </w:t>
      </w:r>
      <w:proofErr w:type="spellStart"/>
      <w:r>
        <w:t>In</w:t>
      </w:r>
      <w:proofErr w:type="spellEnd"/>
      <w:r>
        <w:t xml:space="preserve"> F. Özkan (Ed.), Güncel sanat araştırmaları (</w:t>
      </w:r>
      <w:proofErr w:type="spellStart"/>
      <w:r>
        <w:t>ss</w:t>
      </w:r>
      <w:proofErr w:type="spellEnd"/>
      <w:r>
        <w:t>. 45–62). ABC Yayınları.</w:t>
      </w:r>
    </w:p>
    <w:p w14:paraId="60850765" w14:textId="77777777" w:rsidR="00885C19" w:rsidRPr="00885C19" w:rsidRDefault="00885C19" w:rsidP="00885C19">
      <w:pPr>
        <w:rPr>
          <w:b/>
          <w:bCs/>
        </w:rPr>
      </w:pPr>
      <w:r w:rsidRPr="00885C19">
        <w:rPr>
          <w:b/>
          <w:bCs/>
        </w:rPr>
        <w:t>Yayımlanmış Kongre/Sempozyum Bildirisi</w:t>
      </w:r>
    </w:p>
    <w:p w14:paraId="56259D7D" w14:textId="113C8533" w:rsidR="00885C19" w:rsidRDefault="00885C19" w:rsidP="00885C19">
      <w:r>
        <w:t xml:space="preserve">Sönmez, M. (2022). Dijital sanat pratiklerinde görsel anlatı. </w:t>
      </w:r>
      <w:proofErr w:type="spellStart"/>
      <w:r>
        <w:t>In</w:t>
      </w:r>
      <w:proofErr w:type="spellEnd"/>
      <w:r>
        <w:t xml:space="preserve"> F. Özkan (Ed.), Uluslararası Sanat ve Tasarım Araştırmaları Sempozyumu Bildiriler Kitabı (</w:t>
      </w:r>
      <w:proofErr w:type="spellStart"/>
      <w:r>
        <w:t>ss</w:t>
      </w:r>
      <w:proofErr w:type="spellEnd"/>
      <w:r>
        <w:t>. 45–58). STA Kongre Yayınları.</w:t>
      </w:r>
    </w:p>
    <w:p w14:paraId="7C179B19" w14:textId="77777777" w:rsidR="00885C19" w:rsidRPr="00885C19" w:rsidRDefault="00885C19" w:rsidP="00885C19">
      <w:pPr>
        <w:rPr>
          <w:b/>
          <w:bCs/>
        </w:rPr>
      </w:pPr>
      <w:r w:rsidRPr="00885C19">
        <w:rPr>
          <w:b/>
          <w:bCs/>
        </w:rPr>
        <w:t>Web Kaynağı</w:t>
      </w:r>
    </w:p>
    <w:p w14:paraId="30A6145B" w14:textId="77777777" w:rsidR="00885C19" w:rsidRDefault="00885C19" w:rsidP="00885C19">
      <w:r>
        <w:t>Sönmez, M. (2021, Mart 15). Dijital tasarımda görsel anlatım. Tasarım Araştırmaları Platformu.</w:t>
      </w:r>
    </w:p>
    <w:p w14:paraId="5B224FCF" w14:textId="6D0664F3" w:rsidR="00885C19" w:rsidRPr="00885C19" w:rsidRDefault="00885C19" w:rsidP="00885C19">
      <w:hyperlink r:id="rId7" w:history="1">
        <w:r w:rsidRPr="00885C19">
          <w:rPr>
            <w:rStyle w:val="Kpr"/>
            <w:color w:val="auto"/>
            <w:u w:val="none"/>
          </w:rPr>
          <w:t>https://www.orneksite.org/dijital-tasarim</w:t>
        </w:r>
      </w:hyperlink>
    </w:p>
    <w:p w14:paraId="3A2C5B81" w14:textId="77777777" w:rsidR="00885C19" w:rsidRDefault="00885C19" w:rsidP="00885C19">
      <w:pPr>
        <w:pStyle w:val="STA1Balk"/>
      </w:pPr>
      <w:r w:rsidRPr="00885C19">
        <w:t>Görsel Kaynakça</w:t>
      </w:r>
    </w:p>
    <w:p w14:paraId="6EAAE30C" w14:textId="77777777" w:rsidR="00885C19" w:rsidRPr="00885C19" w:rsidRDefault="00885C19" w:rsidP="00885C19">
      <w:r w:rsidRPr="00885C19">
        <w:t>Görsel kaynakça, her bir görselin türünü (fotoğraf, illüstrasyon, eser vb.), üreticisini, yılı ve kaynağını açık biçimde belirtecek şekilde hazırlanmalıdır.</w:t>
      </w:r>
    </w:p>
    <w:p w14:paraId="45BD46B7" w14:textId="786C52A1" w:rsidR="00885C19" w:rsidRPr="00885C19" w:rsidRDefault="00885C19" w:rsidP="00885C19">
      <w:pPr>
        <w:rPr>
          <w:b/>
          <w:bCs/>
        </w:rPr>
      </w:pPr>
      <w:r w:rsidRPr="00885C19">
        <w:rPr>
          <w:b/>
          <w:bCs/>
        </w:rPr>
        <w:t>Üreticisi Belirtilen Görsel</w:t>
      </w:r>
    </w:p>
    <w:p w14:paraId="094EBAB1" w14:textId="7EAB1C48" w:rsidR="00885C19" w:rsidRDefault="00885C19" w:rsidP="00885C19">
      <w:r>
        <w:t>Sönmez, M. (2021). Dijital kolaj çalışması [İllüstrasyon]. Kişisel Arşiv. (Şekil 1)</w:t>
      </w:r>
    </w:p>
    <w:p w14:paraId="004FD3F8" w14:textId="03636279" w:rsidR="00885C19" w:rsidRDefault="00885C19" w:rsidP="00885C19">
      <w:r>
        <w:t>https://www.orneksite.org/gorsel1</w:t>
      </w:r>
    </w:p>
    <w:p w14:paraId="11837271" w14:textId="77777777" w:rsidR="00885C19" w:rsidRPr="00885C19" w:rsidRDefault="00885C19" w:rsidP="00885C19">
      <w:pPr>
        <w:rPr>
          <w:b/>
          <w:bCs/>
        </w:rPr>
      </w:pPr>
      <w:r w:rsidRPr="00885C19">
        <w:rPr>
          <w:b/>
          <w:bCs/>
        </w:rPr>
        <w:t>Üreticisi Belirtilmeyen Görsel</w:t>
      </w:r>
    </w:p>
    <w:p w14:paraId="7ACA0602" w14:textId="24B946A5" w:rsidR="00885C19" w:rsidRDefault="00885C19" w:rsidP="00885C19">
      <w:r>
        <w:t>Modern tipografi örneği. (2020). [Görsel]. Tasarım Arşivi. (Şekil 2)</w:t>
      </w:r>
    </w:p>
    <w:p w14:paraId="6DAA409A" w14:textId="7E6853CA" w:rsidR="00885C19" w:rsidRDefault="00885C19" w:rsidP="00885C19">
      <w:r>
        <w:t>https://www.orneksite.org/gorsel2</w:t>
      </w:r>
    </w:p>
    <w:p w14:paraId="377D3919" w14:textId="77777777" w:rsidR="00885C19" w:rsidRPr="00885C19" w:rsidRDefault="00885C19" w:rsidP="00885C19">
      <w:pPr>
        <w:rPr>
          <w:b/>
          <w:bCs/>
        </w:rPr>
      </w:pPr>
      <w:r w:rsidRPr="00885C19">
        <w:rPr>
          <w:b/>
          <w:bCs/>
        </w:rPr>
        <w:t>Müze / Arşiv / Koleksiyon</w:t>
      </w:r>
    </w:p>
    <w:p w14:paraId="5A045650" w14:textId="2E5A48A2" w:rsidR="00885C19" w:rsidRDefault="00885C19" w:rsidP="00885C19">
      <w:r>
        <w:t>Gürman, F. (1968). Soyut kompozisyon [Tuval üzerine yağlıboya]. İstanbul Resim ve Heykel Müzesi, İstanbul. (Şekil 3)</w:t>
      </w:r>
    </w:p>
    <w:p w14:paraId="690273DA" w14:textId="737019EB" w:rsidR="00885C19" w:rsidRPr="00D2373C" w:rsidRDefault="00885C19" w:rsidP="00885C19">
      <w:r>
        <w:t>https://www.orneksite.org/eser</w:t>
      </w:r>
    </w:p>
    <w:sectPr w:rsidR="00885C19" w:rsidRPr="00D2373C" w:rsidSect="00660038">
      <w:headerReference w:type="default" r:id="rId8"/>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AAC04" w14:textId="77777777" w:rsidR="00346685" w:rsidRDefault="00346685" w:rsidP="00B4276A">
      <w:pPr>
        <w:spacing w:after="0"/>
      </w:pPr>
      <w:r>
        <w:separator/>
      </w:r>
    </w:p>
  </w:endnote>
  <w:endnote w:type="continuationSeparator" w:id="0">
    <w:p w14:paraId="2EC84BC0" w14:textId="77777777" w:rsidR="00346685" w:rsidRDefault="00346685" w:rsidP="00B427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8A30" w14:textId="77777777" w:rsidR="00346685" w:rsidRDefault="00346685" w:rsidP="00B4276A">
      <w:pPr>
        <w:spacing w:after="0"/>
      </w:pPr>
      <w:r>
        <w:separator/>
      </w:r>
    </w:p>
  </w:footnote>
  <w:footnote w:type="continuationSeparator" w:id="0">
    <w:p w14:paraId="7CD42AB6" w14:textId="77777777" w:rsidR="00346685" w:rsidRDefault="00346685" w:rsidP="00B427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236932"/>
      <w:lock w:val="sdtContentLocked"/>
      <w:placeholder>
        <w:docPart w:val="DefaultPlaceholder_-1854013440"/>
      </w:placeholder>
    </w:sdtPr>
    <w:sdtContent>
      <w:p w14:paraId="2055F7EB" w14:textId="5901BB70" w:rsidR="00B4276A" w:rsidRDefault="00B4276A" w:rsidP="00B4276A">
        <w:pPr>
          <w:pStyle w:val="stBilgi"/>
          <w:jc w:val="right"/>
        </w:pPr>
        <w:r>
          <w:rPr>
            <w:noProof/>
          </w:rPr>
          <w:drawing>
            <wp:anchor distT="0" distB="0" distL="114300" distR="114300" simplePos="0" relativeHeight="251658240" behindDoc="1" locked="0" layoutInCell="1" allowOverlap="1" wp14:anchorId="6429C80B" wp14:editId="57235D31">
              <wp:simplePos x="0" y="0"/>
              <wp:positionH relativeFrom="column">
                <wp:posOffset>4445</wp:posOffset>
              </wp:positionH>
              <wp:positionV relativeFrom="paragraph">
                <wp:posOffset>-183515</wp:posOffset>
              </wp:positionV>
              <wp:extent cx="2004626" cy="495300"/>
              <wp:effectExtent l="0" t="0" r="0" b="0"/>
              <wp:wrapTight wrapText="bothSides">
                <wp:wrapPolygon edited="0">
                  <wp:start x="0" y="0"/>
                  <wp:lineTo x="0" y="20769"/>
                  <wp:lineTo x="21148" y="20769"/>
                  <wp:lineTo x="21354" y="19108"/>
                  <wp:lineTo x="21354" y="0"/>
                  <wp:lineTo x="0" y="0"/>
                </wp:wrapPolygon>
              </wp:wrapTight>
              <wp:docPr id="1084366149" name="Resim 1" descr="metin, yazı tipi, grafik,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66149" name="Resim 1" descr="metin, yazı tipi, grafik, ekran görüntüsü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004626" cy="495300"/>
                      </a:xfrm>
                      <a:prstGeom prst="rect">
                        <a:avLst/>
                      </a:prstGeom>
                    </pic:spPr>
                  </pic:pic>
                </a:graphicData>
              </a:graphic>
            </wp:anchor>
          </w:drawing>
        </w:r>
        <w:r w:rsidR="001F3729">
          <w:t xml:space="preserve">Tam Metin </w:t>
        </w:r>
        <w:r>
          <w:t>Bildiri Yazım Şablonu</w:t>
        </w:r>
      </w:p>
      <w:p w14:paraId="788217CA" w14:textId="6F76F3F5" w:rsidR="00B90EF8" w:rsidRDefault="00B90EF8" w:rsidP="00B4276A">
        <w:pPr>
          <w:pStyle w:val="stBilgi"/>
          <w:jc w:val="right"/>
        </w:pPr>
        <w:r w:rsidRPr="00B90EF8">
          <w:t>2026-STA-KB00</w:t>
        </w:r>
        <w:r>
          <w:t>30</w:t>
        </w:r>
      </w:p>
    </w:sdtContent>
  </w:sdt>
  <w:p w14:paraId="60FC5432" w14:textId="77777777" w:rsidR="00B4276A" w:rsidRDefault="00B4276A">
    <w:pPr>
      <w:pStyle w:val="stBilgi"/>
    </w:pPr>
  </w:p>
  <w:p w14:paraId="44F305C0" w14:textId="77777777" w:rsidR="00B4276A" w:rsidRDefault="00B427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6A"/>
    <w:rsid w:val="00032D17"/>
    <w:rsid w:val="00120DB7"/>
    <w:rsid w:val="00123ACB"/>
    <w:rsid w:val="001D1218"/>
    <w:rsid w:val="001F3729"/>
    <w:rsid w:val="0021452A"/>
    <w:rsid w:val="0029642F"/>
    <w:rsid w:val="002E1748"/>
    <w:rsid w:val="002F4895"/>
    <w:rsid w:val="00346685"/>
    <w:rsid w:val="00372377"/>
    <w:rsid w:val="00374D57"/>
    <w:rsid w:val="00530D99"/>
    <w:rsid w:val="00660038"/>
    <w:rsid w:val="007775C0"/>
    <w:rsid w:val="00885C19"/>
    <w:rsid w:val="009B248B"/>
    <w:rsid w:val="00A1732F"/>
    <w:rsid w:val="00AC1681"/>
    <w:rsid w:val="00AC555C"/>
    <w:rsid w:val="00B413D8"/>
    <w:rsid w:val="00B4276A"/>
    <w:rsid w:val="00B90E74"/>
    <w:rsid w:val="00B90EF8"/>
    <w:rsid w:val="00B9786E"/>
    <w:rsid w:val="00D2373C"/>
    <w:rsid w:val="00D51349"/>
    <w:rsid w:val="00D60EA6"/>
    <w:rsid w:val="00E6671C"/>
    <w:rsid w:val="00EC30DA"/>
    <w:rsid w:val="00F944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79413"/>
  <w15:chartTrackingRefBased/>
  <w15:docId w15:val="{191369DA-23B0-4586-8675-7BE93DA0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before="120" w:after="240"/>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 Normal"/>
    <w:qFormat/>
    <w:rsid w:val="00123ACB"/>
  </w:style>
  <w:style w:type="paragraph" w:styleId="Balk1">
    <w:name w:val="heading 1"/>
    <w:basedOn w:val="Normal"/>
    <w:next w:val="Normal"/>
    <w:link w:val="Balk1Char"/>
    <w:uiPriority w:val="9"/>
    <w:rsid w:val="00B4276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rsid w:val="00B4276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B4276A"/>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B4276A"/>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B4276A"/>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B4276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4276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4276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4276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276A"/>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B4276A"/>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B4276A"/>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B4276A"/>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B4276A"/>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B4276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4276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4276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4276A"/>
    <w:rPr>
      <w:rFonts w:eastAsiaTheme="majorEastAsia" w:cstheme="majorBidi"/>
      <w:color w:val="272727" w:themeColor="text1" w:themeTint="D8"/>
    </w:rPr>
  </w:style>
  <w:style w:type="paragraph" w:styleId="KonuBal">
    <w:name w:val="Title"/>
    <w:basedOn w:val="Normal"/>
    <w:next w:val="Normal"/>
    <w:link w:val="KonuBalChar"/>
    <w:uiPriority w:val="10"/>
    <w:rsid w:val="00B4276A"/>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4276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4276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4276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4276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4276A"/>
    <w:rPr>
      <w:i/>
      <w:iCs/>
      <w:color w:val="404040" w:themeColor="text1" w:themeTint="BF"/>
    </w:rPr>
  </w:style>
  <w:style w:type="paragraph" w:styleId="ListeParagraf">
    <w:name w:val="List Paragraph"/>
    <w:basedOn w:val="Normal"/>
    <w:uiPriority w:val="34"/>
    <w:rsid w:val="00B4276A"/>
    <w:pPr>
      <w:ind w:left="720"/>
      <w:contextualSpacing/>
    </w:pPr>
  </w:style>
  <w:style w:type="character" w:styleId="GlVurgulama">
    <w:name w:val="Intense Emphasis"/>
    <w:basedOn w:val="VarsaylanParagrafYazTipi"/>
    <w:uiPriority w:val="21"/>
    <w:rsid w:val="00B4276A"/>
    <w:rPr>
      <w:i/>
      <w:iCs/>
      <w:color w:val="2E74B5" w:themeColor="accent1" w:themeShade="BF"/>
    </w:rPr>
  </w:style>
  <w:style w:type="paragraph" w:styleId="GlAlnt">
    <w:name w:val="Intense Quote"/>
    <w:basedOn w:val="Normal"/>
    <w:next w:val="Normal"/>
    <w:link w:val="GlAlntChar"/>
    <w:uiPriority w:val="30"/>
    <w:rsid w:val="00B427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B4276A"/>
    <w:rPr>
      <w:i/>
      <w:iCs/>
      <w:color w:val="2E74B5" w:themeColor="accent1" w:themeShade="BF"/>
    </w:rPr>
  </w:style>
  <w:style w:type="character" w:styleId="GlBavuru">
    <w:name w:val="Intense Reference"/>
    <w:basedOn w:val="VarsaylanParagrafYazTipi"/>
    <w:uiPriority w:val="32"/>
    <w:rsid w:val="00B4276A"/>
    <w:rPr>
      <w:b/>
      <w:bCs/>
      <w:smallCaps/>
      <w:color w:val="2E74B5" w:themeColor="accent1" w:themeShade="BF"/>
      <w:spacing w:val="5"/>
    </w:rPr>
  </w:style>
  <w:style w:type="paragraph" w:styleId="stBilgi">
    <w:name w:val="header"/>
    <w:basedOn w:val="Normal"/>
    <w:link w:val="stBilgiChar"/>
    <w:uiPriority w:val="99"/>
    <w:unhideWhenUsed/>
    <w:rsid w:val="00B4276A"/>
    <w:pPr>
      <w:tabs>
        <w:tab w:val="center" w:pos="4536"/>
        <w:tab w:val="right" w:pos="9072"/>
      </w:tabs>
      <w:spacing w:after="0"/>
    </w:pPr>
  </w:style>
  <w:style w:type="character" w:customStyle="1" w:styleId="stBilgiChar">
    <w:name w:val="Üst Bilgi Char"/>
    <w:basedOn w:val="VarsaylanParagrafYazTipi"/>
    <w:link w:val="stBilgi"/>
    <w:uiPriority w:val="99"/>
    <w:rsid w:val="00B4276A"/>
  </w:style>
  <w:style w:type="paragraph" w:styleId="AltBilgi">
    <w:name w:val="footer"/>
    <w:basedOn w:val="Normal"/>
    <w:link w:val="AltBilgiChar"/>
    <w:uiPriority w:val="99"/>
    <w:unhideWhenUsed/>
    <w:rsid w:val="00B4276A"/>
    <w:pPr>
      <w:tabs>
        <w:tab w:val="center" w:pos="4536"/>
        <w:tab w:val="right" w:pos="9072"/>
      </w:tabs>
      <w:spacing w:after="0"/>
    </w:pPr>
  </w:style>
  <w:style w:type="character" w:customStyle="1" w:styleId="AltBilgiChar">
    <w:name w:val="Alt Bilgi Char"/>
    <w:basedOn w:val="VarsaylanParagrafYazTipi"/>
    <w:link w:val="AltBilgi"/>
    <w:uiPriority w:val="99"/>
    <w:rsid w:val="00B4276A"/>
  </w:style>
  <w:style w:type="character" w:styleId="YerTutucuMetni">
    <w:name w:val="Placeholder Text"/>
    <w:basedOn w:val="VarsaylanParagrafYazTipi"/>
    <w:uiPriority w:val="99"/>
    <w:semiHidden/>
    <w:rsid w:val="001D1218"/>
    <w:rPr>
      <w:color w:val="666666"/>
    </w:rPr>
  </w:style>
  <w:style w:type="paragraph" w:customStyle="1" w:styleId="STA1Balk">
    <w:name w:val="STA 1. Başlık"/>
    <w:basedOn w:val="Balk1"/>
    <w:qFormat/>
    <w:rsid w:val="00D2373C"/>
    <w:pPr>
      <w:spacing w:before="120" w:after="120"/>
    </w:pPr>
    <w:rPr>
      <w:b/>
      <w:color w:val="000000" w:themeColor="text1"/>
      <w:sz w:val="26"/>
      <w:szCs w:val="18"/>
    </w:rPr>
  </w:style>
  <w:style w:type="paragraph" w:customStyle="1" w:styleId="STA2Balk">
    <w:name w:val="STA 2. Başlık"/>
    <w:basedOn w:val="Balk2"/>
    <w:qFormat/>
    <w:rsid w:val="00D2373C"/>
    <w:pPr>
      <w:spacing w:before="280" w:after="200"/>
    </w:pPr>
    <w:rPr>
      <w:b/>
      <w:color w:val="000000" w:themeColor="text1"/>
      <w:sz w:val="22"/>
    </w:rPr>
  </w:style>
  <w:style w:type="paragraph" w:customStyle="1" w:styleId="STAMetin">
    <w:name w:val="STA Metin"/>
    <w:basedOn w:val="DzMetin"/>
    <w:next w:val="DzMetin"/>
    <w:rsid w:val="00123ACB"/>
    <w:pPr>
      <w:spacing w:before="120" w:after="240"/>
    </w:pPr>
    <w:rPr>
      <w:rFonts w:asciiTheme="minorHAnsi" w:hAnsiTheme="minorHAnsi"/>
      <w:bCs/>
      <w:sz w:val="22"/>
    </w:rPr>
  </w:style>
  <w:style w:type="character" w:styleId="KitapBal">
    <w:name w:val="Book Title"/>
    <w:basedOn w:val="VarsaylanParagrafYazTipi"/>
    <w:uiPriority w:val="33"/>
    <w:rsid w:val="00123ACB"/>
    <w:rPr>
      <w:b/>
      <w:bCs/>
      <w:i/>
      <w:iCs/>
      <w:spacing w:val="5"/>
    </w:rPr>
  </w:style>
  <w:style w:type="character" w:styleId="Vurgu">
    <w:name w:val="Emphasis"/>
    <w:basedOn w:val="VarsaylanParagrafYazTipi"/>
    <w:uiPriority w:val="20"/>
    <w:qFormat/>
    <w:rsid w:val="00123ACB"/>
    <w:rPr>
      <w:i/>
      <w:iCs/>
    </w:rPr>
  </w:style>
  <w:style w:type="character" w:styleId="Gl">
    <w:name w:val="Strong"/>
    <w:basedOn w:val="VarsaylanParagrafYazTipi"/>
    <w:uiPriority w:val="22"/>
    <w:qFormat/>
    <w:rsid w:val="00123ACB"/>
    <w:rPr>
      <w:b/>
      <w:bCs/>
    </w:rPr>
  </w:style>
  <w:style w:type="paragraph" w:styleId="DzMetin">
    <w:name w:val="Plain Text"/>
    <w:basedOn w:val="Normal"/>
    <w:link w:val="DzMetinChar"/>
    <w:uiPriority w:val="99"/>
    <w:semiHidden/>
    <w:unhideWhenUsed/>
    <w:rsid w:val="00123ACB"/>
    <w:pPr>
      <w:spacing w:before="0" w:after="0"/>
    </w:pPr>
    <w:rPr>
      <w:rFonts w:ascii="Consolas" w:hAnsi="Consolas"/>
      <w:sz w:val="21"/>
      <w:szCs w:val="21"/>
    </w:rPr>
  </w:style>
  <w:style w:type="character" w:customStyle="1" w:styleId="DzMetinChar">
    <w:name w:val="Düz Metin Char"/>
    <w:basedOn w:val="VarsaylanParagrafYazTipi"/>
    <w:link w:val="DzMetin"/>
    <w:uiPriority w:val="99"/>
    <w:semiHidden/>
    <w:rsid w:val="00123ACB"/>
    <w:rPr>
      <w:rFonts w:ascii="Consolas" w:hAnsi="Consolas"/>
      <w:sz w:val="21"/>
      <w:szCs w:val="21"/>
    </w:rPr>
  </w:style>
  <w:style w:type="paragraph" w:customStyle="1" w:styleId="STA3Balk">
    <w:name w:val="STA 3. Başlık"/>
    <w:basedOn w:val="Balk3"/>
    <w:qFormat/>
    <w:rsid w:val="00B413D8"/>
    <w:pPr>
      <w:spacing w:before="280" w:after="200"/>
    </w:pPr>
    <w:rPr>
      <w:b/>
      <w:i/>
      <w:color w:val="000000" w:themeColor="text1"/>
      <w:sz w:val="22"/>
    </w:rPr>
  </w:style>
  <w:style w:type="character" w:styleId="Kpr">
    <w:name w:val="Hyperlink"/>
    <w:basedOn w:val="VarsaylanParagrafYazTipi"/>
    <w:uiPriority w:val="99"/>
    <w:unhideWhenUsed/>
    <w:rsid w:val="00885C19"/>
    <w:rPr>
      <w:color w:val="0563C1" w:themeColor="hyperlink"/>
      <w:u w:val="single"/>
    </w:rPr>
  </w:style>
  <w:style w:type="character" w:styleId="zmlenmeyenBahsetme">
    <w:name w:val="Unresolved Mention"/>
    <w:basedOn w:val="VarsaylanParagrafYazTipi"/>
    <w:uiPriority w:val="99"/>
    <w:semiHidden/>
    <w:unhideWhenUsed/>
    <w:rsid w:val="00885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orneksite.org/dijital-tasari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l"/>
          <w:gallery w:val="placeholder"/>
        </w:category>
        <w:types>
          <w:type w:val="bbPlcHdr"/>
        </w:types>
        <w:behaviors>
          <w:behavior w:val="content"/>
        </w:behaviors>
        <w:guid w:val="{FC9B922A-C319-45EB-92BE-B207A21DA2FB}"/>
      </w:docPartPr>
      <w:docPartBody>
        <w:p w:rsidR="00FC4E11" w:rsidRDefault="00000000">
          <w:r w:rsidRPr="001746C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 w:name="Calibri">
    <w:panose1 w:val="020F05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C4"/>
    <w:rsid w:val="000542C2"/>
    <w:rsid w:val="00275BC4"/>
    <w:rsid w:val="002F4895"/>
    <w:rsid w:val="009B248B"/>
    <w:rsid w:val="00FC4E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1749</Words>
  <Characters>9971</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 Kongre</dc:creator>
  <cp:keywords/>
  <dc:description/>
  <cp:lastModifiedBy>fulya özkan</cp:lastModifiedBy>
  <cp:revision>10</cp:revision>
  <dcterms:created xsi:type="dcterms:W3CDTF">2025-12-28T20:20:00Z</dcterms:created>
  <dcterms:modified xsi:type="dcterms:W3CDTF">2025-12-28T22:21:00Z</dcterms:modified>
</cp:coreProperties>
</file>